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34F41" w14:textId="239BDFBE" w:rsidR="00954987" w:rsidRDefault="00E01B59">
      <w:pPr>
        <w:jc w:val="center"/>
      </w:pPr>
      <w:r>
        <w:rPr>
          <w:b/>
          <w:bCs/>
          <w:sz w:val="28"/>
        </w:rPr>
        <w:t>公示</w:t>
      </w:r>
      <w:r w:rsidR="00D22AD1">
        <w:rPr>
          <w:rFonts w:hint="eastAsia"/>
          <w:b/>
          <w:bCs/>
          <w:sz w:val="28"/>
        </w:rPr>
        <w:t>详细</w:t>
      </w:r>
      <w:bookmarkStart w:id="0" w:name="_GoBack"/>
      <w:bookmarkEnd w:id="0"/>
      <w:r>
        <w:rPr>
          <w:b/>
          <w:bCs/>
          <w:sz w:val="28"/>
        </w:rPr>
        <w:t>内容</w:t>
      </w:r>
    </w:p>
    <w:p w14:paraId="5A7ACC92"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b/>
          <w:bCs/>
          <w:color w:val="333333"/>
          <w:kern w:val="0"/>
          <w:sz w:val="18"/>
          <w:szCs w:val="13"/>
          <w:shd w:val="clear" w:color="auto" w:fill="FFFFFF"/>
          <w:lang w:bidi="ar"/>
        </w:rPr>
        <w:t>一、项目名称：</w:t>
      </w:r>
      <w:r>
        <w:rPr>
          <w:rFonts w:ascii="Times New Roman" w:eastAsia="宋体" w:hAnsi="Times New Roman" w:cs="Times New Roman" w:hint="eastAsia"/>
          <w:color w:val="333333"/>
          <w:kern w:val="0"/>
          <w:sz w:val="18"/>
          <w:szCs w:val="13"/>
          <w:shd w:val="clear" w:color="auto" w:fill="FFFFFF"/>
          <w:lang w:bidi="ar"/>
        </w:rPr>
        <w:t>医药领域可视化诊疗技术开发及应用</w:t>
      </w:r>
    </w:p>
    <w:p w14:paraId="446BD18D"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二、提名者：</w:t>
      </w:r>
      <w:r>
        <w:rPr>
          <w:rFonts w:ascii="Times New Roman" w:eastAsia="宋体" w:hAnsi="Times New Roman" w:cs="Times New Roman" w:hint="eastAsia"/>
          <w:color w:val="333333"/>
          <w:kern w:val="0"/>
          <w:sz w:val="18"/>
          <w:szCs w:val="13"/>
          <w:shd w:val="clear" w:color="auto" w:fill="FFFFFF"/>
          <w:lang w:bidi="ar"/>
        </w:rPr>
        <w:t>石河子大学</w:t>
      </w:r>
    </w:p>
    <w:p w14:paraId="4C402740" w14:textId="77777777" w:rsidR="00954987" w:rsidRDefault="00E01B59">
      <w:pPr>
        <w:widowControl/>
        <w:shd w:val="clear" w:color="auto" w:fill="FFFFFF"/>
        <w:spacing w:line="190" w:lineRule="atLeast"/>
        <w:ind w:firstLine="390"/>
        <w:rPr>
          <w:rFonts w:ascii="Times New Roman" w:eastAsia="宋体" w:hAnsi="Times New Roman" w:cs="Times New Roman"/>
          <w:b/>
          <w:bCs/>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三、提名意见</w:t>
      </w:r>
    </w:p>
    <w:p w14:paraId="65B955C6"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项目聚焦宫颈癌这一新疆地区高发的恶性肿瘤，在</w:t>
      </w:r>
      <w:r>
        <w:rPr>
          <w:rFonts w:ascii="Times New Roman" w:eastAsia="宋体" w:hAnsi="Times New Roman" w:cs="Times New Roman" w:hint="eastAsia"/>
          <w:color w:val="333333"/>
          <w:kern w:val="0"/>
          <w:sz w:val="18"/>
          <w:szCs w:val="13"/>
          <w:shd w:val="clear" w:color="auto" w:fill="FFFFFF"/>
          <w:lang w:bidi="ar"/>
        </w:rPr>
        <w:t>NSFC-</w:t>
      </w:r>
      <w:r>
        <w:rPr>
          <w:rFonts w:ascii="Times New Roman" w:eastAsia="宋体" w:hAnsi="Times New Roman" w:cs="Times New Roman" w:hint="eastAsia"/>
          <w:color w:val="333333"/>
          <w:kern w:val="0"/>
          <w:sz w:val="18"/>
          <w:szCs w:val="13"/>
          <w:shd w:val="clear" w:color="auto" w:fill="FFFFFF"/>
          <w:lang w:bidi="ar"/>
        </w:rPr>
        <w:t>新疆联合基金重点项目：宫颈癌多靶点精准控释给药及其作用机制研究以及</w:t>
      </w:r>
      <w:r>
        <w:rPr>
          <w:rFonts w:ascii="Times New Roman" w:eastAsia="宋体" w:hAnsi="Times New Roman" w:cs="Times New Roman" w:hint="eastAsia"/>
          <w:color w:val="333333"/>
          <w:kern w:val="0"/>
          <w:sz w:val="18"/>
          <w:szCs w:val="13"/>
          <w:shd w:val="clear" w:color="auto" w:fill="FFFFFF"/>
          <w:lang w:bidi="ar"/>
        </w:rPr>
        <w:t>4</w:t>
      </w:r>
      <w:r>
        <w:rPr>
          <w:rFonts w:ascii="Times New Roman" w:eastAsia="宋体" w:hAnsi="Times New Roman" w:cs="Times New Roman" w:hint="eastAsia"/>
          <w:color w:val="333333"/>
          <w:kern w:val="0"/>
          <w:sz w:val="18"/>
          <w:szCs w:val="13"/>
          <w:shd w:val="clear" w:color="auto" w:fill="FFFFFF"/>
          <w:lang w:bidi="ar"/>
        </w:rPr>
        <w:t>项国家自然科学基金面上项目、</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项国家自然科学基金青年基金项目、</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项国家自然科学基金地区基金项目、</w:t>
      </w:r>
      <w:r>
        <w:rPr>
          <w:rFonts w:ascii="Times New Roman" w:eastAsia="宋体" w:hAnsi="Times New Roman" w:cs="Times New Roman" w:hint="eastAsia"/>
          <w:color w:val="333333"/>
          <w:kern w:val="0"/>
          <w:sz w:val="18"/>
          <w:szCs w:val="13"/>
          <w:shd w:val="clear" w:color="auto" w:fill="FFFFFF"/>
          <w:lang w:bidi="ar"/>
        </w:rPr>
        <w:t>4</w:t>
      </w:r>
      <w:r>
        <w:rPr>
          <w:rFonts w:ascii="Times New Roman" w:eastAsia="宋体" w:hAnsi="Times New Roman" w:cs="Times New Roman" w:hint="eastAsia"/>
          <w:color w:val="333333"/>
          <w:kern w:val="0"/>
          <w:sz w:val="18"/>
          <w:szCs w:val="13"/>
          <w:shd w:val="clear" w:color="auto" w:fill="FFFFFF"/>
          <w:lang w:bidi="ar"/>
        </w:rPr>
        <w:t>项省级基金项目的资助下，构建了分子内与分子间协同可视化多模式比例快检方法及在体荧光可视化诊疗方法，并筛选出宫颈癌潜在特异标志物</w:t>
      </w:r>
      <w:r>
        <w:rPr>
          <w:rFonts w:ascii="Times New Roman" w:eastAsia="宋体" w:hAnsi="Times New Roman" w:cs="Times New Roman" w:hint="eastAsia"/>
          <w:color w:val="333333"/>
          <w:kern w:val="0"/>
          <w:sz w:val="18"/>
          <w:szCs w:val="13"/>
          <w:shd w:val="clear" w:color="auto" w:fill="FFFFFF"/>
          <w:lang w:bidi="ar"/>
        </w:rPr>
        <w:t>SYCP2</w:t>
      </w:r>
      <w:r>
        <w:rPr>
          <w:rFonts w:ascii="Times New Roman" w:eastAsia="宋体" w:hAnsi="Times New Roman" w:cs="Times New Roman" w:hint="eastAsia"/>
          <w:color w:val="333333"/>
          <w:kern w:val="0"/>
          <w:sz w:val="18"/>
          <w:szCs w:val="13"/>
          <w:shd w:val="clear" w:color="auto" w:fill="FFFFFF"/>
          <w:lang w:bidi="ar"/>
        </w:rPr>
        <w:t>，实现了活体药物示踪、疾病标志物监测、肿瘤精准诊疗。获批</w:t>
      </w:r>
      <w:r>
        <w:rPr>
          <w:rFonts w:ascii="Times New Roman" w:eastAsia="宋体" w:hAnsi="Times New Roman" w:cs="Times New Roman" w:hint="eastAsia"/>
          <w:color w:val="333333"/>
          <w:kern w:val="0"/>
          <w:sz w:val="18"/>
          <w:szCs w:val="13"/>
          <w:shd w:val="clear" w:color="auto" w:fill="FFFFFF"/>
          <w:lang w:bidi="ar"/>
        </w:rPr>
        <w:t>CREG1</w:t>
      </w:r>
      <w:r>
        <w:rPr>
          <w:rFonts w:ascii="Times New Roman" w:eastAsia="宋体" w:hAnsi="Times New Roman" w:cs="Times New Roman" w:hint="eastAsia"/>
          <w:color w:val="333333"/>
          <w:kern w:val="0"/>
          <w:sz w:val="18"/>
          <w:szCs w:val="13"/>
          <w:shd w:val="clear" w:color="auto" w:fill="FFFFFF"/>
          <w:lang w:bidi="ar"/>
        </w:rPr>
        <w:t>蛋白分子印迹电化学检测试剂</w:t>
      </w:r>
      <w:proofErr w:type="gramStart"/>
      <w:r>
        <w:rPr>
          <w:rFonts w:ascii="Times New Roman" w:eastAsia="宋体" w:hAnsi="Times New Roman" w:cs="Times New Roman" w:hint="eastAsia"/>
          <w:color w:val="333333"/>
          <w:kern w:val="0"/>
          <w:sz w:val="18"/>
          <w:szCs w:val="13"/>
          <w:shd w:val="clear" w:color="auto" w:fill="FFFFFF"/>
          <w:lang w:bidi="ar"/>
        </w:rPr>
        <w:t>盒注册检</w:t>
      </w:r>
      <w:proofErr w:type="gramEnd"/>
      <w:r>
        <w:rPr>
          <w:rFonts w:ascii="Times New Roman" w:eastAsia="宋体" w:hAnsi="Times New Roman" w:cs="Times New Roman" w:hint="eastAsia"/>
          <w:color w:val="333333"/>
          <w:kern w:val="0"/>
          <w:sz w:val="18"/>
          <w:szCs w:val="13"/>
          <w:shd w:val="clear" w:color="auto" w:fill="FFFFFF"/>
          <w:lang w:bidi="ar"/>
        </w:rPr>
        <w:t>第三方检测报告，开发了百草枯、胃蛋白酶和</w:t>
      </w:r>
      <w:r>
        <w:rPr>
          <w:rFonts w:ascii="Times New Roman" w:eastAsia="宋体" w:hAnsi="Times New Roman" w:cs="Times New Roman" w:hint="eastAsia"/>
          <w:color w:val="333333"/>
          <w:kern w:val="0"/>
          <w:sz w:val="18"/>
          <w:szCs w:val="13"/>
          <w:shd w:val="clear" w:color="auto" w:fill="FFFFFF"/>
          <w:lang w:bidi="ar"/>
        </w:rPr>
        <w:t>HIV</w:t>
      </w:r>
      <w:r>
        <w:rPr>
          <w:rFonts w:ascii="Times New Roman" w:eastAsia="宋体" w:hAnsi="Times New Roman" w:cs="Times New Roman" w:hint="eastAsia"/>
          <w:color w:val="333333"/>
          <w:kern w:val="0"/>
          <w:sz w:val="18"/>
          <w:szCs w:val="13"/>
          <w:shd w:val="clear" w:color="auto" w:fill="FFFFFF"/>
          <w:lang w:bidi="ar"/>
        </w:rPr>
        <w:t>病毒荧光可</w:t>
      </w:r>
      <w:r>
        <w:rPr>
          <w:rFonts w:ascii="Times New Roman" w:eastAsia="宋体" w:hAnsi="Times New Roman" w:cs="Times New Roman" w:hint="eastAsia"/>
          <w:color w:val="333333"/>
          <w:kern w:val="0"/>
          <w:sz w:val="18"/>
          <w:szCs w:val="13"/>
          <w:shd w:val="clear" w:color="auto" w:fill="FFFFFF"/>
          <w:lang w:bidi="ar"/>
        </w:rPr>
        <w:t>视化快检试剂盒等产品，并在陕西中医药大学第二附属医院检验科试用三年，结果准确。项目获授权中国发明专利</w:t>
      </w:r>
      <w:r>
        <w:rPr>
          <w:rFonts w:ascii="Times New Roman" w:eastAsia="宋体" w:hAnsi="Times New Roman" w:cs="Times New Roman" w:hint="eastAsia"/>
          <w:color w:val="333333"/>
          <w:kern w:val="0"/>
          <w:sz w:val="18"/>
          <w:szCs w:val="13"/>
          <w:shd w:val="clear" w:color="auto" w:fill="FFFFFF"/>
          <w:lang w:bidi="ar"/>
        </w:rPr>
        <w:t>8</w:t>
      </w:r>
      <w:r>
        <w:rPr>
          <w:rFonts w:ascii="Times New Roman" w:eastAsia="宋体" w:hAnsi="Times New Roman" w:cs="Times New Roman" w:hint="eastAsia"/>
          <w:color w:val="333333"/>
          <w:kern w:val="0"/>
          <w:sz w:val="18"/>
          <w:szCs w:val="13"/>
          <w:shd w:val="clear" w:color="auto" w:fill="FFFFFF"/>
          <w:lang w:bidi="ar"/>
        </w:rPr>
        <w:t>项；发表论文</w:t>
      </w:r>
      <w:r>
        <w:rPr>
          <w:rFonts w:ascii="Times New Roman" w:eastAsia="宋体" w:hAnsi="Times New Roman" w:cs="Times New Roman" w:hint="eastAsia"/>
          <w:color w:val="333333"/>
          <w:kern w:val="0"/>
          <w:sz w:val="18"/>
          <w:szCs w:val="13"/>
          <w:shd w:val="clear" w:color="auto" w:fill="FFFFFF"/>
          <w:lang w:bidi="ar"/>
        </w:rPr>
        <w:t>70</w:t>
      </w:r>
      <w:r>
        <w:rPr>
          <w:rFonts w:ascii="Times New Roman" w:eastAsia="宋体" w:hAnsi="Times New Roman" w:cs="Times New Roman" w:hint="eastAsia"/>
          <w:color w:val="333333"/>
          <w:kern w:val="0"/>
          <w:sz w:val="18"/>
          <w:szCs w:val="13"/>
          <w:shd w:val="clear" w:color="auto" w:fill="FFFFFF"/>
          <w:lang w:bidi="ar"/>
        </w:rPr>
        <w:t>篇，其中</w:t>
      </w:r>
      <w:r>
        <w:rPr>
          <w:rFonts w:ascii="Times New Roman" w:eastAsia="宋体" w:hAnsi="Times New Roman" w:cs="Times New Roman" w:hint="eastAsia"/>
          <w:color w:val="333333"/>
          <w:kern w:val="0"/>
          <w:sz w:val="18"/>
          <w:szCs w:val="13"/>
          <w:shd w:val="clear" w:color="auto" w:fill="FFFFFF"/>
          <w:lang w:bidi="ar"/>
        </w:rPr>
        <w:t>SCI</w:t>
      </w:r>
      <w:r>
        <w:rPr>
          <w:rFonts w:ascii="Times New Roman" w:eastAsia="宋体" w:hAnsi="Times New Roman" w:cs="Times New Roman" w:hint="eastAsia"/>
          <w:color w:val="333333"/>
          <w:kern w:val="0"/>
          <w:sz w:val="18"/>
          <w:szCs w:val="13"/>
          <w:shd w:val="clear" w:color="auto" w:fill="FFFFFF"/>
          <w:lang w:bidi="ar"/>
        </w:rPr>
        <w:t>收录</w:t>
      </w:r>
      <w:r>
        <w:rPr>
          <w:rFonts w:ascii="Times New Roman" w:eastAsia="宋体" w:hAnsi="Times New Roman" w:cs="Times New Roman" w:hint="eastAsia"/>
          <w:color w:val="333333"/>
          <w:kern w:val="0"/>
          <w:sz w:val="18"/>
          <w:szCs w:val="13"/>
          <w:shd w:val="clear" w:color="auto" w:fill="FFFFFF"/>
          <w:lang w:bidi="ar"/>
        </w:rPr>
        <w:t>68</w:t>
      </w:r>
      <w:r>
        <w:rPr>
          <w:rFonts w:ascii="Times New Roman" w:eastAsia="宋体" w:hAnsi="Times New Roman" w:cs="Times New Roman" w:hint="eastAsia"/>
          <w:color w:val="333333"/>
          <w:kern w:val="0"/>
          <w:sz w:val="18"/>
          <w:szCs w:val="13"/>
          <w:shd w:val="clear" w:color="auto" w:fill="FFFFFF"/>
          <w:lang w:bidi="ar"/>
        </w:rPr>
        <w:t>篇，成果显著，达到同行业国际领先水平。相关技术及产品签订校</w:t>
      </w:r>
      <w:proofErr w:type="gramStart"/>
      <w:r>
        <w:rPr>
          <w:rFonts w:ascii="Times New Roman" w:eastAsia="宋体" w:hAnsi="Times New Roman" w:cs="Times New Roman" w:hint="eastAsia"/>
          <w:color w:val="333333"/>
          <w:kern w:val="0"/>
          <w:sz w:val="18"/>
          <w:szCs w:val="13"/>
          <w:shd w:val="clear" w:color="auto" w:fill="FFFFFF"/>
          <w:lang w:bidi="ar"/>
        </w:rPr>
        <w:t>企技术</w:t>
      </w:r>
      <w:proofErr w:type="gramEnd"/>
      <w:r>
        <w:rPr>
          <w:rFonts w:ascii="Times New Roman" w:eastAsia="宋体" w:hAnsi="Times New Roman" w:cs="Times New Roman" w:hint="eastAsia"/>
          <w:color w:val="333333"/>
          <w:kern w:val="0"/>
          <w:sz w:val="18"/>
          <w:szCs w:val="13"/>
          <w:shd w:val="clear" w:color="auto" w:fill="FFFFFF"/>
          <w:lang w:bidi="ar"/>
        </w:rPr>
        <w:t>合同</w:t>
      </w:r>
      <w:r>
        <w:rPr>
          <w:rFonts w:ascii="Times New Roman" w:eastAsia="宋体" w:hAnsi="Times New Roman" w:cs="Times New Roman" w:hint="eastAsia"/>
          <w:color w:val="333333"/>
          <w:kern w:val="0"/>
          <w:sz w:val="18"/>
          <w:szCs w:val="13"/>
          <w:shd w:val="clear" w:color="auto" w:fill="FFFFFF"/>
          <w:lang w:bidi="ar"/>
        </w:rPr>
        <w:t>6</w:t>
      </w:r>
      <w:r>
        <w:rPr>
          <w:rFonts w:ascii="Times New Roman" w:eastAsia="宋体" w:hAnsi="Times New Roman" w:cs="Times New Roman" w:hint="eastAsia"/>
          <w:color w:val="333333"/>
          <w:kern w:val="0"/>
          <w:sz w:val="18"/>
          <w:szCs w:val="13"/>
          <w:shd w:val="clear" w:color="auto" w:fill="FFFFFF"/>
          <w:lang w:bidi="ar"/>
        </w:rPr>
        <w:t>项，总金额</w:t>
      </w:r>
      <w:r>
        <w:rPr>
          <w:rFonts w:ascii="Times New Roman" w:eastAsia="宋体" w:hAnsi="Times New Roman" w:cs="Times New Roman" w:hint="eastAsia"/>
          <w:color w:val="333333"/>
          <w:kern w:val="0"/>
          <w:sz w:val="18"/>
          <w:szCs w:val="13"/>
          <w:shd w:val="clear" w:color="auto" w:fill="FFFFFF"/>
          <w:lang w:bidi="ar"/>
        </w:rPr>
        <w:t>245</w:t>
      </w:r>
      <w:r>
        <w:rPr>
          <w:rFonts w:ascii="Times New Roman" w:eastAsia="宋体" w:hAnsi="Times New Roman" w:cs="Times New Roman" w:hint="eastAsia"/>
          <w:color w:val="333333"/>
          <w:kern w:val="0"/>
          <w:sz w:val="18"/>
          <w:szCs w:val="13"/>
          <w:shd w:val="clear" w:color="auto" w:fill="FFFFFF"/>
          <w:lang w:bidi="ar"/>
        </w:rPr>
        <w:t>万元，并在贵州威利德制药有限公司，福建贝迪药业有限公司，广州艾鉧思科技有限公司推广应用。近三年累计新增销售额</w:t>
      </w:r>
      <w:r>
        <w:rPr>
          <w:rFonts w:ascii="Times New Roman" w:eastAsia="宋体" w:hAnsi="Times New Roman" w:cs="Times New Roman" w:hint="eastAsia"/>
          <w:color w:val="333333"/>
          <w:kern w:val="0"/>
          <w:sz w:val="18"/>
          <w:szCs w:val="13"/>
          <w:shd w:val="clear" w:color="auto" w:fill="FFFFFF"/>
          <w:lang w:bidi="ar"/>
        </w:rPr>
        <w:t>21002.57</w:t>
      </w:r>
      <w:r>
        <w:rPr>
          <w:rFonts w:ascii="Times New Roman" w:eastAsia="宋体" w:hAnsi="Times New Roman" w:cs="Times New Roman" w:hint="eastAsia"/>
          <w:color w:val="333333"/>
          <w:kern w:val="0"/>
          <w:sz w:val="18"/>
          <w:szCs w:val="13"/>
          <w:shd w:val="clear" w:color="auto" w:fill="FFFFFF"/>
          <w:lang w:bidi="ar"/>
        </w:rPr>
        <w:t>万元，新增利润</w:t>
      </w:r>
      <w:r>
        <w:rPr>
          <w:rFonts w:ascii="Times New Roman" w:eastAsia="宋体" w:hAnsi="Times New Roman" w:cs="Times New Roman" w:hint="eastAsia"/>
          <w:color w:val="333333"/>
          <w:kern w:val="0"/>
          <w:sz w:val="18"/>
          <w:szCs w:val="13"/>
          <w:shd w:val="clear" w:color="auto" w:fill="FFFFFF"/>
          <w:lang w:bidi="ar"/>
        </w:rPr>
        <w:t>4411.67</w:t>
      </w:r>
      <w:r>
        <w:rPr>
          <w:rFonts w:ascii="Times New Roman" w:eastAsia="宋体" w:hAnsi="Times New Roman" w:cs="Times New Roman" w:hint="eastAsia"/>
          <w:color w:val="333333"/>
          <w:kern w:val="0"/>
          <w:sz w:val="18"/>
          <w:szCs w:val="13"/>
          <w:shd w:val="clear" w:color="auto" w:fill="FFFFFF"/>
          <w:lang w:bidi="ar"/>
        </w:rPr>
        <w:t>万元，新增税收</w:t>
      </w:r>
      <w:r>
        <w:rPr>
          <w:rFonts w:ascii="Times New Roman" w:eastAsia="宋体" w:hAnsi="Times New Roman" w:cs="Times New Roman" w:hint="eastAsia"/>
          <w:color w:val="333333"/>
          <w:kern w:val="0"/>
          <w:sz w:val="18"/>
          <w:szCs w:val="13"/>
          <w:shd w:val="clear" w:color="auto" w:fill="FFFFFF"/>
          <w:lang w:bidi="ar"/>
        </w:rPr>
        <w:t>528.31</w:t>
      </w:r>
      <w:r>
        <w:rPr>
          <w:rFonts w:ascii="Times New Roman" w:eastAsia="宋体" w:hAnsi="Times New Roman" w:cs="Times New Roman" w:hint="eastAsia"/>
          <w:color w:val="333333"/>
          <w:kern w:val="0"/>
          <w:sz w:val="18"/>
          <w:szCs w:val="13"/>
          <w:shd w:val="clear" w:color="auto" w:fill="FFFFFF"/>
          <w:lang w:bidi="ar"/>
        </w:rPr>
        <w:t>万元。</w:t>
      </w:r>
    </w:p>
    <w:p w14:paraId="2F286959"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color w:val="333333"/>
          <w:sz w:val="18"/>
          <w:szCs w:val="14"/>
        </w:rPr>
        <w:t>提名该项目为兵团科技进步奖一等奖</w:t>
      </w:r>
    </w:p>
    <w:p w14:paraId="7C75FB17"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四、提名等级：</w:t>
      </w:r>
      <w:r>
        <w:rPr>
          <w:rFonts w:ascii="Times New Roman" w:eastAsia="宋体" w:hAnsi="Times New Roman" w:cs="Times New Roman" w:hint="eastAsia"/>
          <w:color w:val="333333"/>
          <w:kern w:val="0"/>
          <w:sz w:val="18"/>
          <w:szCs w:val="13"/>
          <w:shd w:val="clear" w:color="auto" w:fill="FFFFFF"/>
          <w:lang w:bidi="ar"/>
        </w:rPr>
        <w:t>兵团科技进步一等奖</w:t>
      </w:r>
    </w:p>
    <w:p w14:paraId="766C0B62"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五、项目简介</w:t>
      </w:r>
    </w:p>
    <w:p w14:paraId="480D90E4"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本项目成果归属医药领域。宫颈癌是全球女性第四大致命癌症，全世界每年约有</w:t>
      </w:r>
      <w:r>
        <w:rPr>
          <w:rFonts w:ascii="Times New Roman" w:eastAsia="宋体" w:hAnsi="Times New Roman" w:cs="Times New Roman" w:hint="eastAsia"/>
          <w:color w:val="333333"/>
          <w:kern w:val="0"/>
          <w:sz w:val="18"/>
          <w:szCs w:val="13"/>
          <w:shd w:val="clear" w:color="auto" w:fill="FFFFFF"/>
          <w:lang w:bidi="ar"/>
        </w:rPr>
        <w:t>60</w:t>
      </w:r>
      <w:r>
        <w:rPr>
          <w:rFonts w:ascii="Times New Roman" w:eastAsia="宋体" w:hAnsi="Times New Roman" w:cs="Times New Roman" w:hint="eastAsia"/>
          <w:color w:val="333333"/>
          <w:kern w:val="0"/>
          <w:sz w:val="18"/>
          <w:szCs w:val="13"/>
          <w:shd w:val="clear" w:color="auto" w:fill="FFFFFF"/>
          <w:lang w:bidi="ar"/>
        </w:rPr>
        <w:t>万名妇女确诊，超过</w:t>
      </w:r>
      <w:r>
        <w:rPr>
          <w:rFonts w:ascii="Times New Roman" w:eastAsia="宋体" w:hAnsi="Times New Roman" w:cs="Times New Roman" w:hint="eastAsia"/>
          <w:color w:val="333333"/>
          <w:kern w:val="0"/>
          <w:sz w:val="18"/>
          <w:szCs w:val="13"/>
          <w:shd w:val="clear" w:color="auto" w:fill="FFFFFF"/>
          <w:lang w:bidi="ar"/>
        </w:rPr>
        <w:t>30</w:t>
      </w:r>
      <w:r>
        <w:rPr>
          <w:rFonts w:ascii="Times New Roman" w:eastAsia="宋体" w:hAnsi="Times New Roman" w:cs="Times New Roman" w:hint="eastAsia"/>
          <w:color w:val="333333"/>
          <w:kern w:val="0"/>
          <w:sz w:val="18"/>
          <w:szCs w:val="13"/>
          <w:shd w:val="clear" w:color="auto" w:fill="FFFFFF"/>
          <w:lang w:bidi="ar"/>
        </w:rPr>
        <w:t>万名死亡。我国每年新发病例占世界新发病例总数的</w:t>
      </w:r>
      <w:r>
        <w:rPr>
          <w:rFonts w:ascii="Times New Roman" w:eastAsia="宋体" w:hAnsi="Times New Roman" w:cs="Times New Roman" w:hint="eastAsia"/>
          <w:color w:val="333333"/>
          <w:kern w:val="0"/>
          <w:sz w:val="18"/>
          <w:szCs w:val="13"/>
          <w:shd w:val="clear" w:color="auto" w:fill="FFFFFF"/>
          <w:lang w:bidi="ar"/>
        </w:rPr>
        <w:t>28%</w:t>
      </w:r>
      <w:r>
        <w:rPr>
          <w:rFonts w:ascii="Times New Roman" w:eastAsia="宋体" w:hAnsi="Times New Roman" w:cs="Times New Roman" w:hint="eastAsia"/>
          <w:color w:val="333333"/>
          <w:kern w:val="0"/>
          <w:sz w:val="18"/>
          <w:szCs w:val="13"/>
          <w:shd w:val="clear" w:color="auto" w:fill="FFFFFF"/>
          <w:lang w:bidi="ar"/>
        </w:rPr>
        <w:t>，新疆地区发病率位居全国前列。本项目聚焦宫颈癌精准靶向诊疗重大需求，开发多方法学整合的可视化诊疗技术，构建药物及其代谢产物、生物标志物在体荧光可视化示踪方法，打造肿瘤早期可视化诊疗一体化平台。创新点如下：</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、构建分子内与分子间协同作用多模式比例可视化快检技术。例如，开发了分子内与分子间协同作用型红绿光双发射电化学发光标记物，通过红绿光强度</w:t>
      </w:r>
      <w:proofErr w:type="gramStart"/>
      <w:r>
        <w:rPr>
          <w:rFonts w:ascii="Times New Roman" w:eastAsia="宋体" w:hAnsi="Times New Roman" w:cs="Times New Roman" w:hint="eastAsia"/>
          <w:color w:val="333333"/>
          <w:kern w:val="0"/>
          <w:sz w:val="18"/>
          <w:szCs w:val="13"/>
          <w:shd w:val="clear" w:color="auto" w:fill="FFFFFF"/>
          <w:lang w:bidi="ar"/>
        </w:rPr>
        <w:t>比显著</w:t>
      </w:r>
      <w:proofErr w:type="gramEnd"/>
      <w:r>
        <w:rPr>
          <w:rFonts w:ascii="Times New Roman" w:eastAsia="宋体" w:hAnsi="Times New Roman" w:cs="Times New Roman" w:hint="eastAsia"/>
          <w:color w:val="333333"/>
          <w:kern w:val="0"/>
          <w:sz w:val="18"/>
          <w:szCs w:val="13"/>
          <w:shd w:val="clear" w:color="auto" w:fill="FFFFFF"/>
          <w:lang w:bidi="ar"/>
        </w:rPr>
        <w:t>提高三丙胺检测的稳</w:t>
      </w:r>
      <w:r>
        <w:rPr>
          <w:rFonts w:ascii="Times New Roman" w:eastAsia="宋体" w:hAnsi="Times New Roman" w:cs="Times New Roman" w:hint="eastAsia"/>
          <w:color w:val="333333"/>
          <w:kern w:val="0"/>
          <w:sz w:val="18"/>
          <w:szCs w:val="13"/>
          <w:shd w:val="clear" w:color="auto" w:fill="FFFFFF"/>
          <w:lang w:bidi="ar"/>
        </w:rPr>
        <w:t>定性和重现性（标准偏差由</w:t>
      </w:r>
      <w:r>
        <w:rPr>
          <w:rFonts w:ascii="Times New Roman" w:eastAsia="宋体" w:hAnsi="Times New Roman" w:cs="Times New Roman" w:hint="eastAsia"/>
          <w:color w:val="333333"/>
          <w:kern w:val="0"/>
          <w:sz w:val="18"/>
          <w:szCs w:val="13"/>
          <w:shd w:val="clear" w:color="auto" w:fill="FFFFFF"/>
          <w:lang w:bidi="ar"/>
        </w:rPr>
        <w:t>10%</w:t>
      </w:r>
      <w:r>
        <w:rPr>
          <w:rFonts w:ascii="Times New Roman" w:eastAsia="宋体" w:hAnsi="Times New Roman" w:cs="Times New Roman" w:hint="eastAsia"/>
          <w:color w:val="333333"/>
          <w:kern w:val="0"/>
          <w:sz w:val="18"/>
          <w:szCs w:val="13"/>
          <w:shd w:val="clear" w:color="auto" w:fill="FFFFFF"/>
          <w:lang w:bidi="ar"/>
        </w:rPr>
        <w:t>降至</w:t>
      </w:r>
      <w:r>
        <w:rPr>
          <w:rFonts w:ascii="Times New Roman" w:eastAsia="宋体" w:hAnsi="Times New Roman" w:cs="Times New Roman" w:hint="eastAsia"/>
          <w:color w:val="333333"/>
          <w:kern w:val="0"/>
          <w:sz w:val="18"/>
          <w:szCs w:val="13"/>
          <w:shd w:val="clear" w:color="auto" w:fill="FFFFFF"/>
          <w:lang w:bidi="ar"/>
        </w:rPr>
        <w:t>0.7%</w:t>
      </w:r>
      <w:r>
        <w:rPr>
          <w:rFonts w:ascii="Times New Roman" w:eastAsia="宋体" w:hAnsi="Times New Roman" w:cs="Times New Roman" w:hint="eastAsia"/>
          <w:color w:val="333333"/>
          <w:kern w:val="0"/>
          <w:sz w:val="18"/>
          <w:szCs w:val="13"/>
          <w:shd w:val="clear" w:color="auto" w:fill="FFFFFF"/>
          <w:lang w:bidi="ar"/>
        </w:rPr>
        <w:t>），消除背景干扰，解决行业难题；研制了检测粘度和</w:t>
      </w:r>
      <w:r>
        <w:rPr>
          <w:rFonts w:ascii="Times New Roman" w:eastAsia="宋体" w:hAnsi="Times New Roman" w:cs="Times New Roman" w:hint="eastAsia"/>
          <w:color w:val="333333"/>
          <w:kern w:val="0"/>
          <w:sz w:val="18"/>
          <w:szCs w:val="13"/>
          <w:shd w:val="clear" w:color="auto" w:fill="FFFFFF"/>
          <w:lang w:bidi="ar"/>
        </w:rPr>
        <w:t>pH</w:t>
      </w:r>
      <w:r>
        <w:rPr>
          <w:rFonts w:ascii="Times New Roman" w:eastAsia="宋体" w:hAnsi="Times New Roman" w:cs="Times New Roman" w:hint="eastAsia"/>
          <w:color w:val="333333"/>
          <w:kern w:val="0"/>
          <w:sz w:val="18"/>
          <w:szCs w:val="13"/>
          <w:shd w:val="clear" w:color="auto" w:fill="FFFFFF"/>
          <w:lang w:bidi="ar"/>
        </w:rPr>
        <w:t>的双波长发射比例探针，可视化监测肿瘤细胞的粘度和</w:t>
      </w:r>
      <w:r>
        <w:rPr>
          <w:rFonts w:ascii="Times New Roman" w:eastAsia="宋体" w:hAnsi="Times New Roman" w:cs="Times New Roman" w:hint="eastAsia"/>
          <w:color w:val="333333"/>
          <w:kern w:val="0"/>
          <w:sz w:val="18"/>
          <w:szCs w:val="13"/>
          <w:shd w:val="clear" w:color="auto" w:fill="FFFFFF"/>
          <w:lang w:bidi="ar"/>
        </w:rPr>
        <w:t>pH</w:t>
      </w:r>
      <w:r>
        <w:rPr>
          <w:rFonts w:ascii="Times New Roman" w:eastAsia="宋体" w:hAnsi="Times New Roman" w:cs="Times New Roman" w:hint="eastAsia"/>
          <w:color w:val="333333"/>
          <w:kern w:val="0"/>
          <w:sz w:val="18"/>
          <w:szCs w:val="13"/>
          <w:shd w:val="clear" w:color="auto" w:fill="FFFFFF"/>
          <w:lang w:bidi="ar"/>
        </w:rPr>
        <w:t>变化，精准筛查肿瘤细胞与正常细胞。</w:t>
      </w:r>
      <w:r>
        <w:rPr>
          <w:rFonts w:ascii="Times New Roman" w:eastAsia="宋体" w:hAnsi="Times New Roman" w:cs="Times New Roman" w:hint="eastAsia"/>
          <w:color w:val="333333"/>
          <w:kern w:val="0"/>
          <w:sz w:val="18"/>
          <w:szCs w:val="13"/>
          <w:shd w:val="clear" w:color="auto" w:fill="FFFFFF"/>
          <w:lang w:bidi="ar"/>
        </w:rPr>
        <w:t>2</w:t>
      </w:r>
      <w:r>
        <w:rPr>
          <w:rFonts w:ascii="Times New Roman" w:eastAsia="宋体" w:hAnsi="Times New Roman" w:cs="Times New Roman" w:hint="eastAsia"/>
          <w:color w:val="333333"/>
          <w:kern w:val="0"/>
          <w:sz w:val="18"/>
          <w:szCs w:val="13"/>
          <w:shd w:val="clear" w:color="auto" w:fill="FFFFFF"/>
          <w:lang w:bidi="ar"/>
        </w:rPr>
        <w:t>、构建在体荧光可视化诊疗技术。例如，对通用的药物分子荧光标记方法进行系统研究，揭示其严重影响药物代谢、分布及疗效等弊端，避免同行走入误区。为解决该难题，开发在体药物代谢产物及药物分子的可视化示踪技术，实现</w:t>
      </w:r>
      <w:proofErr w:type="gramStart"/>
      <w:r>
        <w:rPr>
          <w:rFonts w:ascii="Times New Roman" w:eastAsia="宋体" w:hAnsi="Times New Roman" w:cs="Times New Roman" w:hint="eastAsia"/>
          <w:color w:val="333333"/>
          <w:kern w:val="0"/>
          <w:sz w:val="18"/>
          <w:szCs w:val="13"/>
          <w:shd w:val="clear" w:color="auto" w:fill="FFFFFF"/>
          <w:lang w:bidi="ar"/>
        </w:rPr>
        <w:t>活体内硫代</w:t>
      </w:r>
      <w:proofErr w:type="gramEnd"/>
      <w:r>
        <w:rPr>
          <w:rFonts w:ascii="Times New Roman" w:eastAsia="宋体" w:hAnsi="Times New Roman" w:cs="Times New Roman" w:hint="eastAsia"/>
          <w:color w:val="333333"/>
          <w:kern w:val="0"/>
          <w:sz w:val="18"/>
          <w:szCs w:val="13"/>
          <w:shd w:val="clear" w:color="auto" w:fill="FFFFFF"/>
          <w:lang w:bidi="ar"/>
        </w:rPr>
        <w:t>苹果酸金（</w:t>
      </w:r>
      <w:r>
        <w:rPr>
          <w:rFonts w:ascii="Times New Roman" w:eastAsia="宋体" w:hAnsi="Times New Roman" w:cs="Times New Roman" w:hint="eastAsia"/>
          <w:color w:val="333333"/>
          <w:kern w:val="0"/>
          <w:sz w:val="18"/>
          <w:szCs w:val="13"/>
          <w:shd w:val="clear" w:color="auto" w:fill="FFFFFF"/>
          <w:lang w:bidi="ar"/>
        </w:rPr>
        <w:t>I</w:t>
      </w:r>
      <w:r>
        <w:rPr>
          <w:rFonts w:ascii="Times New Roman" w:eastAsia="宋体" w:hAnsi="Times New Roman" w:cs="Times New Roman" w:hint="eastAsia"/>
          <w:color w:val="333333"/>
          <w:kern w:val="0"/>
          <w:sz w:val="18"/>
          <w:szCs w:val="13"/>
          <w:shd w:val="clear" w:color="auto" w:fill="FFFFFF"/>
          <w:lang w:bidi="ar"/>
        </w:rPr>
        <w:t>）钠代谢副产物</w:t>
      </w:r>
      <w:r>
        <w:rPr>
          <w:rFonts w:ascii="Times New Roman" w:eastAsia="宋体" w:hAnsi="Times New Roman" w:cs="Times New Roman" w:hint="eastAsia"/>
          <w:color w:val="333333"/>
          <w:kern w:val="0"/>
          <w:sz w:val="18"/>
          <w:szCs w:val="13"/>
          <w:shd w:val="clear" w:color="auto" w:fill="FFFFFF"/>
          <w:lang w:bidi="ar"/>
        </w:rPr>
        <w:t>Au</w:t>
      </w:r>
      <w:r>
        <w:rPr>
          <w:rFonts w:ascii="Times New Roman" w:eastAsia="宋体" w:hAnsi="Times New Roman" w:cs="Times New Roman" w:hint="eastAsia"/>
          <w:color w:val="333333"/>
          <w:kern w:val="0"/>
          <w:sz w:val="18"/>
          <w:szCs w:val="13"/>
          <w:shd w:val="clear" w:color="auto" w:fill="FFFFFF"/>
          <w:lang w:bidi="ar"/>
        </w:rPr>
        <w:t>（Ⅲ）以及百草枯的原位监测；建立肿瘤相关生物标志物丙二醛、谷胱甘肽的活体检测方法；研制</w:t>
      </w:r>
      <w:r>
        <w:rPr>
          <w:rFonts w:ascii="Times New Roman" w:eastAsia="宋体" w:hAnsi="Times New Roman" w:cs="Times New Roman" w:hint="eastAsia"/>
          <w:color w:val="333333"/>
          <w:kern w:val="0"/>
          <w:sz w:val="18"/>
          <w:szCs w:val="13"/>
          <w:shd w:val="clear" w:color="auto" w:fill="FFFFFF"/>
          <w:lang w:bidi="ar"/>
        </w:rPr>
        <w:t>普适性肿瘤可视化精准控释给药系统，实现肿瘤多模式组合治疗，最终构筑肿瘤早期诊疗一体化平台。</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、筛查宫颈癌临床样本，挖掘出宫颈癌潜在特异标志物</w:t>
      </w:r>
      <w:r>
        <w:rPr>
          <w:rFonts w:ascii="Times New Roman" w:eastAsia="宋体" w:hAnsi="Times New Roman" w:cs="Times New Roman" w:hint="eastAsia"/>
          <w:color w:val="333333"/>
          <w:kern w:val="0"/>
          <w:sz w:val="18"/>
          <w:szCs w:val="13"/>
          <w:shd w:val="clear" w:color="auto" w:fill="FFFFFF"/>
          <w:lang w:bidi="ar"/>
        </w:rPr>
        <w:t>SYCP2</w:t>
      </w:r>
      <w:r>
        <w:rPr>
          <w:rFonts w:ascii="Times New Roman" w:eastAsia="宋体" w:hAnsi="Times New Roman" w:cs="Times New Roman" w:hint="eastAsia"/>
          <w:color w:val="333333"/>
          <w:kern w:val="0"/>
          <w:sz w:val="18"/>
          <w:szCs w:val="13"/>
          <w:shd w:val="clear" w:color="auto" w:fill="FFFFFF"/>
          <w:lang w:bidi="ar"/>
        </w:rPr>
        <w:t>。</w:t>
      </w:r>
    </w:p>
    <w:p w14:paraId="78D8DF11"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项目获得基金名称和编号、验收时间</w:t>
      </w:r>
    </w:p>
    <w:p w14:paraId="670F5697" w14:textId="77777777" w:rsidR="00954987" w:rsidRDefault="00E01B59">
      <w:pPr>
        <w:widowControl/>
        <w:numPr>
          <w:ilvl w:val="0"/>
          <w:numId w:val="1"/>
        </w:numPr>
        <w:shd w:val="clear" w:color="auto" w:fill="FFFFFF"/>
        <w:ind w:firstLineChars="200" w:firstLine="360"/>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国家自然科学基金委员会（</w:t>
      </w:r>
      <w:r>
        <w:rPr>
          <w:rFonts w:ascii="Times New Roman" w:eastAsia="宋体" w:hAnsi="Times New Roman" w:cs="Times New Roman" w:hint="eastAsia"/>
          <w:color w:val="333333"/>
          <w:kern w:val="0"/>
          <w:sz w:val="18"/>
          <w:szCs w:val="13"/>
          <w:shd w:val="clear" w:color="auto" w:fill="FFFFFF"/>
          <w:lang w:bidi="ar"/>
        </w:rPr>
        <w:t>21878249</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HIV</w:t>
      </w:r>
      <w:r>
        <w:rPr>
          <w:rFonts w:ascii="Times New Roman" w:eastAsia="宋体" w:hAnsi="Times New Roman" w:cs="Times New Roman" w:hint="eastAsia"/>
          <w:color w:val="333333"/>
          <w:kern w:val="0"/>
          <w:sz w:val="18"/>
          <w:szCs w:val="13"/>
          <w:shd w:val="clear" w:color="auto" w:fill="FFFFFF"/>
          <w:lang w:bidi="ar"/>
        </w:rPr>
        <w:t>专一快速荧光可视化检测研究，</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-2022</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30</w:t>
      </w:r>
      <w:r>
        <w:rPr>
          <w:rFonts w:ascii="Times New Roman" w:eastAsia="宋体" w:hAnsi="Times New Roman" w:cs="Times New Roman" w:hint="eastAsia"/>
          <w:color w:val="333333"/>
          <w:kern w:val="0"/>
          <w:sz w:val="18"/>
          <w:szCs w:val="13"/>
          <w:shd w:val="clear" w:color="auto" w:fill="FFFFFF"/>
          <w:lang w:bidi="ar"/>
        </w:rPr>
        <w:t>日。</w:t>
      </w:r>
    </w:p>
    <w:p w14:paraId="3460FB94" w14:textId="77777777" w:rsidR="00954987" w:rsidRDefault="00E01B59">
      <w:pPr>
        <w:widowControl/>
        <w:numPr>
          <w:ilvl w:val="0"/>
          <w:numId w:val="1"/>
        </w:numPr>
        <w:shd w:val="clear" w:color="auto" w:fill="FFFFFF"/>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国家自然科学基金委员会（</w:t>
      </w:r>
      <w:r>
        <w:rPr>
          <w:rFonts w:ascii="Times New Roman" w:eastAsia="宋体" w:hAnsi="Times New Roman" w:cs="Times New Roman" w:hint="eastAsia"/>
          <w:color w:val="333333"/>
          <w:kern w:val="0"/>
          <w:sz w:val="18"/>
          <w:szCs w:val="13"/>
          <w:shd w:val="clear" w:color="auto" w:fill="FFFFFF"/>
          <w:lang w:bidi="ar"/>
        </w:rPr>
        <w:t>21472016</w:t>
      </w:r>
      <w:r>
        <w:rPr>
          <w:rFonts w:ascii="Times New Roman" w:eastAsia="宋体" w:hAnsi="Times New Roman" w:cs="Times New Roman" w:hint="eastAsia"/>
          <w:color w:val="333333"/>
          <w:kern w:val="0"/>
          <w:sz w:val="18"/>
          <w:szCs w:val="13"/>
          <w:shd w:val="clear" w:color="auto" w:fill="FFFFFF"/>
          <w:lang w:bidi="ar"/>
        </w:rPr>
        <w:t>）：肿瘤淋巴转移监测用三重靶向近红外荧光造影研究，</w:t>
      </w:r>
      <w:r>
        <w:rPr>
          <w:rFonts w:ascii="Times New Roman" w:eastAsia="宋体" w:hAnsi="Times New Roman" w:cs="Times New Roman" w:hint="eastAsia"/>
          <w:color w:val="333333"/>
          <w:kern w:val="0"/>
          <w:sz w:val="18"/>
          <w:szCs w:val="13"/>
          <w:shd w:val="clear" w:color="auto" w:fill="FFFFFF"/>
          <w:lang w:bidi="ar"/>
        </w:rPr>
        <w:t>2015</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-2018</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26</w:t>
      </w:r>
      <w:r>
        <w:rPr>
          <w:rFonts w:ascii="Times New Roman" w:eastAsia="宋体" w:hAnsi="Times New Roman" w:cs="Times New Roman" w:hint="eastAsia"/>
          <w:color w:val="333333"/>
          <w:kern w:val="0"/>
          <w:sz w:val="18"/>
          <w:szCs w:val="13"/>
          <w:shd w:val="clear" w:color="auto" w:fill="FFFFFF"/>
          <w:lang w:bidi="ar"/>
        </w:rPr>
        <w:t>日。</w:t>
      </w:r>
    </w:p>
    <w:p w14:paraId="2026F372"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国家自然科学基金委员</w:t>
      </w:r>
      <w:r>
        <w:rPr>
          <w:rFonts w:ascii="Times New Roman" w:eastAsia="宋体" w:hAnsi="Times New Roman" w:cs="Times New Roman" w:hint="eastAsia"/>
          <w:color w:val="333333"/>
          <w:kern w:val="0"/>
          <w:sz w:val="18"/>
          <w:szCs w:val="13"/>
          <w:shd w:val="clear" w:color="auto" w:fill="FFFFFF"/>
          <w:lang w:bidi="ar"/>
        </w:rPr>
        <w:t>会（</w:t>
      </w:r>
      <w:r>
        <w:rPr>
          <w:rFonts w:ascii="Times New Roman" w:eastAsia="宋体" w:hAnsi="Times New Roman" w:cs="Times New Roman" w:hint="eastAsia"/>
          <w:color w:val="333333"/>
          <w:kern w:val="0"/>
          <w:sz w:val="18"/>
          <w:szCs w:val="13"/>
          <w:shd w:val="clear" w:color="auto" w:fill="FFFFFF"/>
          <w:lang w:bidi="ar"/>
        </w:rPr>
        <w:t>21306019</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DNA</w:t>
      </w:r>
      <w:r>
        <w:rPr>
          <w:rFonts w:ascii="Times New Roman" w:eastAsia="宋体" w:hAnsi="Times New Roman" w:cs="Times New Roman" w:hint="eastAsia"/>
          <w:color w:val="333333"/>
          <w:kern w:val="0"/>
          <w:sz w:val="18"/>
          <w:szCs w:val="13"/>
          <w:shd w:val="clear" w:color="auto" w:fill="FFFFFF"/>
          <w:lang w:bidi="ar"/>
        </w:rPr>
        <w:t>序列氧化损伤</w:t>
      </w:r>
      <w:proofErr w:type="gramStart"/>
      <w:r>
        <w:rPr>
          <w:rFonts w:ascii="Times New Roman" w:eastAsia="宋体" w:hAnsi="Times New Roman" w:cs="Times New Roman" w:hint="eastAsia"/>
          <w:color w:val="333333"/>
          <w:kern w:val="0"/>
          <w:sz w:val="18"/>
          <w:szCs w:val="13"/>
          <w:shd w:val="clear" w:color="auto" w:fill="FFFFFF"/>
          <w:lang w:bidi="ar"/>
        </w:rPr>
        <w:t>的电致化学发光</w:t>
      </w:r>
      <w:proofErr w:type="gramEnd"/>
      <w:r>
        <w:rPr>
          <w:rFonts w:ascii="Times New Roman" w:eastAsia="宋体" w:hAnsi="Times New Roman" w:cs="Times New Roman" w:hint="eastAsia"/>
          <w:color w:val="333333"/>
          <w:kern w:val="0"/>
          <w:sz w:val="18"/>
          <w:szCs w:val="13"/>
          <w:shd w:val="clear" w:color="auto" w:fill="FFFFFF"/>
          <w:lang w:bidi="ar"/>
        </w:rPr>
        <w:t>定量检测，</w:t>
      </w:r>
      <w:r>
        <w:rPr>
          <w:rFonts w:ascii="Times New Roman" w:eastAsia="宋体" w:hAnsi="Times New Roman" w:cs="Times New Roman" w:hint="eastAsia"/>
          <w:color w:val="333333"/>
          <w:kern w:val="0"/>
          <w:sz w:val="18"/>
          <w:szCs w:val="13"/>
          <w:shd w:val="clear" w:color="auto" w:fill="FFFFFF"/>
          <w:lang w:bidi="ar"/>
        </w:rPr>
        <w:t>2014</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-2016</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2017</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14</w:t>
      </w:r>
      <w:r>
        <w:rPr>
          <w:rFonts w:ascii="Times New Roman" w:eastAsia="宋体" w:hAnsi="Times New Roman" w:cs="Times New Roman" w:hint="eastAsia"/>
          <w:color w:val="333333"/>
          <w:kern w:val="0"/>
          <w:sz w:val="18"/>
          <w:szCs w:val="13"/>
          <w:shd w:val="clear" w:color="auto" w:fill="FFFFFF"/>
          <w:lang w:bidi="ar"/>
        </w:rPr>
        <w:t>日。</w:t>
      </w:r>
    </w:p>
    <w:p w14:paraId="580C6EF2"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国家自然科学基金委员会（</w:t>
      </w:r>
      <w:r>
        <w:rPr>
          <w:rFonts w:ascii="Times New Roman" w:eastAsia="宋体" w:hAnsi="Times New Roman" w:cs="Times New Roman" w:hint="eastAsia"/>
          <w:color w:val="333333"/>
          <w:kern w:val="0"/>
          <w:sz w:val="18"/>
          <w:szCs w:val="13"/>
          <w:shd w:val="clear" w:color="auto" w:fill="FFFFFF"/>
          <w:lang w:bidi="ar"/>
        </w:rPr>
        <w:t>21576042</w:t>
      </w:r>
      <w:r>
        <w:rPr>
          <w:rFonts w:ascii="Times New Roman" w:eastAsia="宋体" w:hAnsi="Times New Roman" w:cs="Times New Roman" w:hint="eastAsia"/>
          <w:color w:val="333333"/>
          <w:kern w:val="0"/>
          <w:sz w:val="18"/>
          <w:szCs w:val="13"/>
          <w:shd w:val="clear" w:color="auto" w:fill="FFFFFF"/>
          <w:lang w:bidi="ar"/>
        </w:rPr>
        <w:t>）：电极表面锁式探针</w:t>
      </w:r>
      <w:proofErr w:type="gramStart"/>
      <w:r>
        <w:rPr>
          <w:rFonts w:ascii="Times New Roman" w:eastAsia="宋体" w:hAnsi="Times New Roman" w:cs="Times New Roman" w:hint="eastAsia"/>
          <w:color w:val="333333"/>
          <w:kern w:val="0"/>
          <w:sz w:val="18"/>
          <w:szCs w:val="13"/>
          <w:shd w:val="clear" w:color="auto" w:fill="FFFFFF"/>
          <w:lang w:bidi="ar"/>
        </w:rPr>
        <w:t>滚环信号</w:t>
      </w:r>
      <w:proofErr w:type="gramEnd"/>
      <w:r>
        <w:rPr>
          <w:rFonts w:ascii="Times New Roman" w:eastAsia="宋体" w:hAnsi="Times New Roman" w:cs="Times New Roman" w:hint="eastAsia"/>
          <w:color w:val="333333"/>
          <w:kern w:val="0"/>
          <w:sz w:val="18"/>
          <w:szCs w:val="13"/>
          <w:shd w:val="clear" w:color="auto" w:fill="FFFFFF"/>
          <w:lang w:bidi="ar"/>
        </w:rPr>
        <w:t>放大及其荧光、电化学、</w:t>
      </w:r>
      <w:r>
        <w:rPr>
          <w:rFonts w:ascii="Times New Roman" w:eastAsia="宋体" w:hAnsi="Times New Roman" w:cs="Times New Roman" w:hint="eastAsia"/>
          <w:color w:val="333333"/>
          <w:kern w:val="0"/>
          <w:sz w:val="18"/>
          <w:szCs w:val="13"/>
          <w:shd w:val="clear" w:color="auto" w:fill="FFFFFF"/>
          <w:lang w:bidi="ar"/>
        </w:rPr>
        <w:t>ECL</w:t>
      </w:r>
      <w:r>
        <w:rPr>
          <w:rFonts w:ascii="Times New Roman" w:eastAsia="宋体" w:hAnsi="Times New Roman" w:cs="Times New Roman" w:hint="eastAsia"/>
          <w:color w:val="333333"/>
          <w:kern w:val="0"/>
          <w:sz w:val="18"/>
          <w:szCs w:val="13"/>
          <w:shd w:val="clear" w:color="auto" w:fill="FFFFFF"/>
          <w:lang w:bidi="ar"/>
        </w:rPr>
        <w:t>多模式检测方法，</w:t>
      </w:r>
      <w:r>
        <w:rPr>
          <w:rFonts w:ascii="Times New Roman" w:eastAsia="宋体" w:hAnsi="Times New Roman" w:cs="Times New Roman" w:hint="eastAsia"/>
          <w:color w:val="333333"/>
          <w:kern w:val="0"/>
          <w:sz w:val="18"/>
          <w:szCs w:val="13"/>
          <w:shd w:val="clear" w:color="auto" w:fill="FFFFFF"/>
          <w:lang w:bidi="ar"/>
        </w:rPr>
        <w:t>2016</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2020</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4</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24</w:t>
      </w:r>
      <w:r>
        <w:rPr>
          <w:rFonts w:ascii="Times New Roman" w:eastAsia="宋体" w:hAnsi="Times New Roman" w:cs="Times New Roman" w:hint="eastAsia"/>
          <w:color w:val="333333"/>
          <w:kern w:val="0"/>
          <w:sz w:val="18"/>
          <w:szCs w:val="13"/>
          <w:shd w:val="clear" w:color="auto" w:fill="FFFFFF"/>
          <w:lang w:bidi="ar"/>
        </w:rPr>
        <w:t>日。</w:t>
      </w:r>
    </w:p>
    <w:p w14:paraId="6EB4D788"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国家自然科学基金委员会（</w:t>
      </w:r>
      <w:r>
        <w:rPr>
          <w:rFonts w:ascii="Times New Roman" w:eastAsia="宋体" w:hAnsi="Times New Roman" w:cs="Times New Roman" w:hint="eastAsia"/>
          <w:color w:val="333333"/>
          <w:kern w:val="0"/>
          <w:sz w:val="18"/>
          <w:szCs w:val="13"/>
          <w:shd w:val="clear" w:color="auto" w:fill="FFFFFF"/>
          <w:lang w:bidi="ar"/>
        </w:rPr>
        <w:t>U1803283</w:t>
      </w:r>
      <w:r>
        <w:rPr>
          <w:rFonts w:ascii="Times New Roman" w:eastAsia="宋体" w:hAnsi="Times New Roman" w:cs="Times New Roman" w:hint="eastAsia"/>
          <w:color w:val="333333"/>
          <w:kern w:val="0"/>
          <w:sz w:val="18"/>
          <w:szCs w:val="13"/>
          <w:shd w:val="clear" w:color="auto" w:fill="FFFFFF"/>
          <w:lang w:bidi="ar"/>
        </w:rPr>
        <w:t>）：宫颈癌多靶点精准控释给药及其作用机制研究，</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-2022</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31</w:t>
      </w:r>
      <w:r>
        <w:rPr>
          <w:rFonts w:ascii="Times New Roman" w:eastAsia="宋体" w:hAnsi="Times New Roman" w:cs="Times New Roman" w:hint="eastAsia"/>
          <w:color w:val="333333"/>
          <w:kern w:val="0"/>
          <w:sz w:val="18"/>
          <w:szCs w:val="13"/>
          <w:shd w:val="clear" w:color="auto" w:fill="FFFFFF"/>
          <w:lang w:bidi="ar"/>
        </w:rPr>
        <w:t>日。</w:t>
      </w:r>
    </w:p>
    <w:p w14:paraId="308355A7"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国家自然科学基金委员会（</w:t>
      </w:r>
      <w:r>
        <w:rPr>
          <w:rFonts w:ascii="Times New Roman" w:eastAsia="宋体" w:hAnsi="Times New Roman" w:cs="Times New Roman" w:hint="eastAsia"/>
          <w:color w:val="333333"/>
          <w:kern w:val="0"/>
          <w:sz w:val="18"/>
          <w:szCs w:val="13"/>
          <w:shd w:val="clear" w:color="auto" w:fill="FFFFFF"/>
          <w:lang w:bidi="ar"/>
        </w:rPr>
        <w:t>81960769</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控释单宁酸活性分子的温度敏感型凝胶及防治术后粘连的机制研究，</w:t>
      </w:r>
      <w:r>
        <w:rPr>
          <w:rFonts w:ascii="Times New Roman" w:eastAsia="宋体" w:hAnsi="Times New Roman" w:cs="Times New Roman" w:hint="eastAsia"/>
          <w:color w:val="333333"/>
          <w:kern w:val="0"/>
          <w:sz w:val="18"/>
          <w:szCs w:val="13"/>
          <w:shd w:val="clear" w:color="auto" w:fill="FFFFFF"/>
          <w:lang w:bidi="ar"/>
        </w:rPr>
        <w:t>2020</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2024</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26</w:t>
      </w:r>
      <w:r>
        <w:rPr>
          <w:rFonts w:ascii="Times New Roman" w:eastAsia="宋体" w:hAnsi="Times New Roman" w:cs="Times New Roman" w:hint="eastAsia"/>
          <w:color w:val="333333"/>
          <w:kern w:val="0"/>
          <w:sz w:val="18"/>
          <w:szCs w:val="13"/>
          <w:shd w:val="clear" w:color="auto" w:fill="FFFFFF"/>
          <w:lang w:bidi="ar"/>
        </w:rPr>
        <w:t>日。</w:t>
      </w:r>
    </w:p>
    <w:p w14:paraId="5D9B6A52"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lastRenderedPageBreak/>
        <w:t>国家自然科学基金委员会（</w:t>
      </w:r>
      <w:r>
        <w:rPr>
          <w:rFonts w:ascii="Times New Roman" w:eastAsia="宋体" w:hAnsi="Times New Roman" w:cs="Times New Roman" w:hint="eastAsia"/>
          <w:color w:val="333333"/>
          <w:kern w:val="0"/>
          <w:sz w:val="18"/>
          <w:szCs w:val="13"/>
          <w:shd w:val="clear" w:color="auto" w:fill="FFFFFF"/>
          <w:lang w:bidi="ar"/>
        </w:rPr>
        <w:t>21272030</w:t>
      </w:r>
      <w:r>
        <w:rPr>
          <w:rFonts w:ascii="Times New Roman" w:eastAsia="宋体" w:hAnsi="Times New Roman" w:cs="Times New Roman" w:hint="eastAsia"/>
          <w:color w:val="333333"/>
          <w:kern w:val="0"/>
          <w:sz w:val="18"/>
          <w:szCs w:val="13"/>
          <w:shd w:val="clear" w:color="auto" w:fill="FFFFFF"/>
          <w:lang w:bidi="ar"/>
        </w:rPr>
        <w:t>）：分子内与分子间协同作用型红绿光双发射</w:t>
      </w:r>
      <w:r>
        <w:rPr>
          <w:rFonts w:ascii="Times New Roman" w:eastAsia="宋体" w:hAnsi="Times New Roman" w:cs="Times New Roman" w:hint="eastAsia"/>
          <w:color w:val="333333"/>
          <w:kern w:val="0"/>
          <w:sz w:val="18"/>
          <w:szCs w:val="13"/>
          <w:shd w:val="clear" w:color="auto" w:fill="FFFFFF"/>
          <w:lang w:bidi="ar"/>
        </w:rPr>
        <w:t>ECL</w:t>
      </w:r>
      <w:r>
        <w:rPr>
          <w:rFonts w:ascii="Times New Roman" w:eastAsia="宋体" w:hAnsi="Times New Roman" w:cs="Times New Roman" w:hint="eastAsia"/>
          <w:color w:val="333333"/>
          <w:kern w:val="0"/>
          <w:sz w:val="18"/>
          <w:szCs w:val="13"/>
          <w:shd w:val="clear" w:color="auto" w:fill="FFFFFF"/>
          <w:lang w:bidi="ar"/>
        </w:rPr>
        <w:t>染料标记物研究，</w:t>
      </w:r>
      <w:r>
        <w:rPr>
          <w:rFonts w:ascii="Times New Roman" w:eastAsia="宋体" w:hAnsi="Times New Roman" w:cs="Times New Roman" w:hint="eastAsia"/>
          <w:color w:val="333333"/>
          <w:kern w:val="0"/>
          <w:sz w:val="18"/>
          <w:szCs w:val="13"/>
          <w:shd w:val="clear" w:color="auto" w:fill="FFFFFF"/>
          <w:lang w:bidi="ar"/>
        </w:rPr>
        <w:t>2013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-2016</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2017</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3</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10</w:t>
      </w:r>
      <w:r>
        <w:rPr>
          <w:rFonts w:ascii="Times New Roman" w:eastAsia="宋体" w:hAnsi="Times New Roman" w:cs="Times New Roman" w:hint="eastAsia"/>
          <w:color w:val="333333"/>
          <w:kern w:val="0"/>
          <w:sz w:val="18"/>
          <w:szCs w:val="13"/>
          <w:shd w:val="clear" w:color="auto" w:fill="FFFFFF"/>
          <w:lang w:bidi="ar"/>
        </w:rPr>
        <w:t>日。</w:t>
      </w:r>
    </w:p>
    <w:p w14:paraId="57B4B4D6"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河北省科技厅（</w:t>
      </w:r>
      <w:r>
        <w:rPr>
          <w:rFonts w:ascii="Times New Roman" w:eastAsia="宋体" w:hAnsi="Times New Roman" w:cs="Times New Roman" w:hint="eastAsia"/>
          <w:color w:val="333333"/>
          <w:kern w:val="0"/>
          <w:sz w:val="18"/>
          <w:szCs w:val="13"/>
          <w:shd w:val="clear" w:color="auto" w:fill="FFFFFF"/>
          <w:lang w:bidi="ar"/>
        </w:rPr>
        <w:t>21377786D</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MDA GSH</w:t>
      </w:r>
      <w:r>
        <w:rPr>
          <w:rFonts w:ascii="Times New Roman" w:eastAsia="宋体" w:hAnsi="Times New Roman" w:cs="Times New Roman" w:hint="eastAsia"/>
          <w:color w:val="333333"/>
          <w:kern w:val="0"/>
          <w:sz w:val="18"/>
          <w:szCs w:val="13"/>
          <w:shd w:val="clear" w:color="auto" w:fill="FFFFFF"/>
          <w:lang w:bidi="ar"/>
        </w:rPr>
        <w:t>双参数可视化检测在急性心梗所致心脏不良事件早期预警中的应用，</w:t>
      </w:r>
      <w:r>
        <w:rPr>
          <w:rFonts w:ascii="Times New Roman" w:eastAsia="宋体" w:hAnsi="Times New Roman" w:cs="Times New Roman" w:hint="eastAsia"/>
          <w:color w:val="333333"/>
          <w:kern w:val="0"/>
          <w:sz w:val="18"/>
          <w:szCs w:val="13"/>
          <w:shd w:val="clear" w:color="auto" w:fill="FFFFFF"/>
          <w:lang w:bidi="ar"/>
        </w:rPr>
        <w:t>2021</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6</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-2024</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6</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2024</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5</w:t>
      </w:r>
      <w:r>
        <w:rPr>
          <w:rFonts w:ascii="Times New Roman" w:eastAsia="宋体" w:hAnsi="Times New Roman" w:cs="Times New Roman" w:hint="eastAsia"/>
          <w:color w:val="333333"/>
          <w:kern w:val="0"/>
          <w:sz w:val="18"/>
          <w:szCs w:val="13"/>
          <w:shd w:val="clear" w:color="auto" w:fill="FFFFFF"/>
          <w:lang w:bidi="ar"/>
        </w:rPr>
        <w:t>日。</w:t>
      </w:r>
    </w:p>
    <w:p w14:paraId="4B8DDE23"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陕西省科技计划项目</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省自然科学基金（</w:t>
      </w:r>
      <w:r>
        <w:rPr>
          <w:rFonts w:ascii="Times New Roman" w:eastAsia="宋体" w:hAnsi="Times New Roman" w:cs="Times New Roman" w:hint="eastAsia"/>
          <w:color w:val="333333"/>
          <w:kern w:val="0"/>
          <w:sz w:val="18"/>
          <w:szCs w:val="13"/>
          <w:shd w:val="clear" w:color="auto" w:fill="FFFFFF"/>
          <w:lang w:bidi="ar"/>
        </w:rPr>
        <w:t>2</w:t>
      </w:r>
      <w:r>
        <w:rPr>
          <w:rFonts w:ascii="Times New Roman" w:eastAsia="宋体" w:hAnsi="Times New Roman" w:cs="Times New Roman" w:hint="eastAsia"/>
          <w:color w:val="333333"/>
          <w:kern w:val="0"/>
          <w:sz w:val="18"/>
          <w:szCs w:val="13"/>
          <w:shd w:val="clear" w:color="auto" w:fill="FFFFFF"/>
          <w:lang w:bidi="ar"/>
        </w:rPr>
        <w:t>018JM2008</w:t>
      </w:r>
      <w:r>
        <w:rPr>
          <w:rFonts w:ascii="Times New Roman" w:eastAsia="宋体" w:hAnsi="Times New Roman" w:cs="Times New Roman" w:hint="eastAsia"/>
          <w:color w:val="333333"/>
          <w:kern w:val="0"/>
          <w:sz w:val="18"/>
          <w:szCs w:val="13"/>
          <w:shd w:val="clear" w:color="auto" w:fill="FFFFFF"/>
          <w:lang w:bidi="ar"/>
        </w:rPr>
        <w:t>）：陕西省高发及重大疾病病毒多模式快捷检测，</w:t>
      </w:r>
      <w:r>
        <w:rPr>
          <w:rFonts w:ascii="Times New Roman" w:eastAsia="宋体" w:hAnsi="Times New Roman" w:cs="Times New Roman" w:hint="eastAsia"/>
          <w:color w:val="333333"/>
          <w:kern w:val="0"/>
          <w:sz w:val="18"/>
          <w:szCs w:val="13"/>
          <w:shd w:val="clear" w:color="auto" w:fill="FFFFFF"/>
          <w:lang w:bidi="ar"/>
        </w:rPr>
        <w:t>2018</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2021</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5</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17</w:t>
      </w:r>
      <w:r>
        <w:rPr>
          <w:rFonts w:ascii="Times New Roman" w:eastAsia="宋体" w:hAnsi="Times New Roman" w:cs="Times New Roman" w:hint="eastAsia"/>
          <w:color w:val="333333"/>
          <w:kern w:val="0"/>
          <w:sz w:val="18"/>
          <w:szCs w:val="13"/>
          <w:shd w:val="clear" w:color="auto" w:fill="FFFFFF"/>
          <w:lang w:bidi="ar"/>
        </w:rPr>
        <w:t>日。</w:t>
      </w:r>
    </w:p>
    <w:p w14:paraId="0A744661"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河北省自然科学基金（</w:t>
      </w:r>
      <w:r>
        <w:rPr>
          <w:rFonts w:ascii="Times New Roman" w:eastAsia="宋体" w:hAnsi="Times New Roman" w:cs="Times New Roman" w:hint="eastAsia"/>
          <w:color w:val="333333"/>
          <w:kern w:val="0"/>
          <w:sz w:val="18"/>
          <w:szCs w:val="13"/>
          <w:shd w:val="clear" w:color="auto" w:fill="FFFFFF"/>
          <w:lang w:bidi="ar"/>
        </w:rPr>
        <w:t>H2020208001</w:t>
      </w:r>
      <w:r>
        <w:rPr>
          <w:rFonts w:ascii="Times New Roman" w:eastAsia="宋体" w:hAnsi="Times New Roman" w:cs="Times New Roman" w:hint="eastAsia"/>
          <w:color w:val="333333"/>
          <w:kern w:val="0"/>
          <w:sz w:val="18"/>
          <w:szCs w:val="13"/>
          <w:shd w:val="clear" w:color="auto" w:fill="FFFFFF"/>
          <w:lang w:bidi="ar"/>
        </w:rPr>
        <w:t>）：新型</w:t>
      </w:r>
      <w:proofErr w:type="gramStart"/>
      <w:r>
        <w:rPr>
          <w:rFonts w:ascii="Times New Roman" w:eastAsia="宋体" w:hAnsi="Times New Roman" w:cs="Times New Roman" w:hint="eastAsia"/>
          <w:color w:val="333333"/>
          <w:kern w:val="0"/>
          <w:sz w:val="18"/>
          <w:szCs w:val="13"/>
          <w:shd w:val="clear" w:color="auto" w:fill="FFFFFF"/>
          <w:lang w:bidi="ar"/>
        </w:rPr>
        <w:t>骨靶向</w:t>
      </w:r>
      <w:proofErr w:type="gramEnd"/>
      <w:r>
        <w:rPr>
          <w:rFonts w:ascii="Times New Roman" w:eastAsia="宋体" w:hAnsi="Times New Roman" w:cs="Times New Roman" w:hint="eastAsia"/>
          <w:color w:val="333333"/>
          <w:kern w:val="0"/>
          <w:sz w:val="18"/>
          <w:szCs w:val="13"/>
          <w:shd w:val="clear" w:color="auto" w:fill="FFFFFF"/>
          <w:lang w:bidi="ar"/>
        </w:rPr>
        <w:t>分子的合成及其载药系统的构建及性质研究，</w:t>
      </w:r>
      <w:r>
        <w:rPr>
          <w:rFonts w:ascii="Times New Roman" w:eastAsia="宋体" w:hAnsi="Times New Roman" w:cs="Times New Roman" w:hint="eastAsia"/>
          <w:color w:val="333333"/>
          <w:kern w:val="0"/>
          <w:sz w:val="18"/>
          <w:szCs w:val="13"/>
          <w:shd w:val="clear" w:color="auto" w:fill="FFFFFF"/>
          <w:lang w:bidi="ar"/>
        </w:rPr>
        <w:t>2020</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-2022</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8</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4</w:t>
      </w:r>
      <w:r>
        <w:rPr>
          <w:rFonts w:ascii="Times New Roman" w:eastAsia="宋体" w:hAnsi="Times New Roman" w:cs="Times New Roman" w:hint="eastAsia"/>
          <w:color w:val="333333"/>
          <w:kern w:val="0"/>
          <w:sz w:val="18"/>
          <w:szCs w:val="13"/>
          <w:shd w:val="clear" w:color="auto" w:fill="FFFFFF"/>
          <w:lang w:bidi="ar"/>
        </w:rPr>
        <w:t>日。</w:t>
      </w:r>
    </w:p>
    <w:p w14:paraId="28EFA56B" w14:textId="77777777" w:rsidR="00954987" w:rsidRDefault="00E01B59">
      <w:pPr>
        <w:widowControl/>
        <w:numPr>
          <w:ilvl w:val="0"/>
          <w:numId w:val="1"/>
        </w:numPr>
        <w:shd w:val="clear" w:color="auto" w:fill="FFFFFF"/>
        <w:spacing w:line="190" w:lineRule="atLeast"/>
        <w:ind w:firstLineChars="200" w:firstLine="36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新疆生产建设兵团科学技术局（</w:t>
      </w:r>
      <w:r>
        <w:rPr>
          <w:rFonts w:ascii="Times New Roman" w:eastAsia="宋体" w:hAnsi="Times New Roman" w:cs="Times New Roman" w:hint="eastAsia"/>
          <w:color w:val="333333"/>
          <w:kern w:val="0"/>
          <w:sz w:val="18"/>
          <w:szCs w:val="13"/>
          <w:shd w:val="clear" w:color="auto" w:fill="FFFFFF"/>
          <w:lang w:bidi="ar"/>
        </w:rPr>
        <w:t>2018AB012</w:t>
      </w:r>
      <w:r>
        <w:rPr>
          <w:rFonts w:ascii="Times New Roman" w:eastAsia="宋体" w:hAnsi="Times New Roman" w:cs="Times New Roman" w:hint="eastAsia"/>
          <w:color w:val="333333"/>
          <w:kern w:val="0"/>
          <w:sz w:val="18"/>
          <w:szCs w:val="13"/>
          <w:shd w:val="clear" w:color="auto" w:fill="FFFFFF"/>
          <w:lang w:bidi="ar"/>
        </w:rPr>
        <w:t>）：新疆甘草种植与药材质量提升关键技术研究（子课题</w:t>
      </w:r>
      <w:proofErr w:type="gramStart"/>
      <w:r>
        <w:rPr>
          <w:rFonts w:ascii="Times New Roman" w:eastAsia="宋体" w:hAnsi="Times New Roman" w:cs="Times New Roman" w:hint="eastAsia"/>
          <w:color w:val="333333"/>
          <w:kern w:val="0"/>
          <w:sz w:val="18"/>
          <w:szCs w:val="13"/>
          <w:shd w:val="clear" w:color="auto" w:fill="FFFFFF"/>
          <w:lang w:bidi="ar"/>
        </w:rPr>
        <w:t>一</w:t>
      </w:r>
      <w:proofErr w:type="gramEnd"/>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2018</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-2020</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月。验收日期：</w:t>
      </w:r>
      <w:r>
        <w:rPr>
          <w:rFonts w:ascii="Times New Roman" w:eastAsia="宋体" w:hAnsi="Times New Roman" w:cs="Times New Roman" w:hint="eastAsia"/>
          <w:color w:val="333333"/>
          <w:kern w:val="0"/>
          <w:sz w:val="18"/>
          <w:szCs w:val="13"/>
          <w:shd w:val="clear" w:color="auto" w:fill="FFFFFF"/>
          <w:lang w:bidi="ar"/>
        </w:rPr>
        <w:t>2023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日。</w:t>
      </w:r>
    </w:p>
    <w:p w14:paraId="11E786A6" w14:textId="77777777" w:rsidR="00954987" w:rsidRDefault="00E01B59">
      <w:pPr>
        <w:widowControl/>
        <w:shd w:val="clear" w:color="auto" w:fill="FFFFFF"/>
        <w:spacing w:line="190" w:lineRule="atLeast"/>
        <w:ind w:firstLine="390"/>
        <w:rPr>
          <w:rFonts w:ascii="Times New Roman" w:eastAsia="宋体" w:hAnsi="Times New Roman" w:cs="Times New Roman"/>
          <w:b/>
          <w:bCs/>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六、主要知识产权和标准规范等目录</w:t>
      </w:r>
    </w:p>
    <w:p w14:paraId="223280EF"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发明专利：一类双波长发射、</w:t>
      </w:r>
      <w:proofErr w:type="gramStart"/>
      <w:r>
        <w:rPr>
          <w:rFonts w:ascii="Times New Roman" w:eastAsia="宋体" w:hAnsi="Times New Roman" w:cs="Times New Roman" w:hint="eastAsia"/>
          <w:color w:val="333333"/>
          <w:kern w:val="0"/>
          <w:sz w:val="18"/>
          <w:szCs w:val="13"/>
          <w:shd w:val="clear" w:color="auto" w:fill="FFFFFF"/>
          <w:lang w:bidi="ar"/>
        </w:rPr>
        <w:t>双异核金属</w:t>
      </w:r>
      <w:proofErr w:type="gramEnd"/>
      <w:r>
        <w:rPr>
          <w:rFonts w:ascii="Times New Roman" w:eastAsia="宋体" w:hAnsi="Times New Roman" w:cs="Times New Roman" w:hint="eastAsia"/>
          <w:color w:val="333333"/>
          <w:kern w:val="0"/>
          <w:sz w:val="18"/>
          <w:szCs w:val="13"/>
          <w:shd w:val="clear" w:color="auto" w:fill="FFFFFF"/>
          <w:lang w:bidi="ar"/>
        </w:rPr>
        <w:t>配合物及其制备方法和应用</w:t>
      </w:r>
      <w:r>
        <w:rPr>
          <w:rFonts w:ascii="Times New Roman" w:eastAsia="宋体" w:hAnsi="Times New Roman" w:cs="Times New Roman" w:hint="eastAsia"/>
          <w:color w:val="333333"/>
          <w:kern w:val="0"/>
          <w:sz w:val="18"/>
          <w:szCs w:val="13"/>
          <w:shd w:val="clear" w:color="auto" w:fill="FFFFFF"/>
          <w:lang w:bidi="ar"/>
        </w:rPr>
        <w:t>CN103333211B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2016</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8</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10</w:t>
      </w:r>
      <w:r>
        <w:rPr>
          <w:rFonts w:ascii="Times New Roman" w:eastAsia="宋体" w:hAnsi="Times New Roman" w:cs="Times New Roman" w:hint="eastAsia"/>
          <w:color w:val="333333"/>
          <w:kern w:val="0"/>
          <w:sz w:val="18"/>
          <w:szCs w:val="13"/>
          <w:shd w:val="clear" w:color="auto" w:fill="FFFFFF"/>
          <w:lang w:bidi="ar"/>
        </w:rPr>
        <w:t>日授权，孙世国、王继涛、彭孝军、慕道洲、孙伟</w:t>
      </w:r>
    </w:p>
    <w:p w14:paraId="66E390CC"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发明专利：电化学发光检测</w:t>
      </w:r>
      <w:proofErr w:type="gramStart"/>
      <w:r>
        <w:rPr>
          <w:rFonts w:ascii="Times New Roman" w:eastAsia="宋体" w:hAnsi="Times New Roman" w:cs="Times New Roman" w:hint="eastAsia"/>
          <w:color w:val="333333"/>
          <w:kern w:val="0"/>
          <w:sz w:val="18"/>
          <w:szCs w:val="13"/>
          <w:shd w:val="clear" w:color="auto" w:fill="FFFFFF"/>
          <w:lang w:bidi="ar"/>
        </w:rPr>
        <w:t>喹</w:t>
      </w:r>
      <w:proofErr w:type="gramEnd"/>
      <w:r>
        <w:rPr>
          <w:rFonts w:ascii="Times New Roman" w:eastAsia="宋体" w:hAnsi="Times New Roman" w:cs="Times New Roman" w:hint="eastAsia"/>
          <w:color w:val="333333"/>
          <w:kern w:val="0"/>
          <w:sz w:val="18"/>
          <w:szCs w:val="13"/>
          <w:shd w:val="clear" w:color="auto" w:fill="FFFFFF"/>
          <w:lang w:bidi="ar"/>
        </w:rPr>
        <w:t>诺酮类抗生素的方法</w:t>
      </w:r>
      <w:r>
        <w:rPr>
          <w:rFonts w:ascii="Times New Roman" w:eastAsia="宋体" w:hAnsi="Times New Roman" w:cs="Times New Roman" w:hint="eastAsia"/>
          <w:color w:val="333333"/>
          <w:kern w:val="0"/>
          <w:sz w:val="18"/>
          <w:szCs w:val="13"/>
          <w:shd w:val="clear" w:color="auto" w:fill="FFFFFF"/>
          <w:lang w:bidi="ar"/>
        </w:rPr>
        <w:t>CN103091305B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2016</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6</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w:t>
      </w:r>
      <w:r>
        <w:rPr>
          <w:rFonts w:ascii="Times New Roman" w:eastAsia="宋体" w:hAnsi="Times New Roman" w:cs="Times New Roman" w:hint="eastAsia"/>
          <w:color w:val="333333"/>
          <w:kern w:val="0"/>
          <w:sz w:val="18"/>
          <w:szCs w:val="13"/>
          <w:shd w:val="clear" w:color="auto" w:fill="FFFFFF"/>
          <w:lang w:bidi="ar"/>
        </w:rPr>
        <w:t>日授权，刘凤玉、孙世国、高玉龙</w:t>
      </w:r>
    </w:p>
    <w:p w14:paraId="5D0A05C3"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发明专利：一种荧光素衍生物及其制备方法和应用</w:t>
      </w:r>
      <w:r>
        <w:rPr>
          <w:rFonts w:ascii="Times New Roman" w:eastAsia="宋体" w:hAnsi="Times New Roman" w:cs="Times New Roman" w:hint="eastAsia"/>
          <w:color w:val="333333"/>
          <w:kern w:val="0"/>
          <w:sz w:val="18"/>
          <w:szCs w:val="13"/>
          <w:shd w:val="clear" w:color="auto" w:fill="FFFFFF"/>
          <w:lang w:bidi="ar"/>
        </w:rPr>
        <w:t>CN115960115B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2024</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29</w:t>
      </w:r>
      <w:r>
        <w:rPr>
          <w:rFonts w:ascii="Times New Roman" w:eastAsia="宋体" w:hAnsi="Times New Roman" w:cs="Times New Roman" w:hint="eastAsia"/>
          <w:color w:val="333333"/>
          <w:kern w:val="0"/>
          <w:sz w:val="18"/>
          <w:szCs w:val="13"/>
          <w:shd w:val="clear" w:color="auto" w:fill="FFFFFF"/>
          <w:lang w:bidi="ar"/>
        </w:rPr>
        <w:t>日授权，孙世国、刘凤玉、赵志昊、谢珍珍、邓喜玲</w:t>
      </w:r>
    </w:p>
    <w:p w14:paraId="461D8A02"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发明专利：一种用于检测胃蛋白酶的荧光探针及其在诊断胃食管反流中的应用</w:t>
      </w:r>
      <w:r>
        <w:rPr>
          <w:rFonts w:ascii="Times New Roman" w:eastAsia="宋体" w:hAnsi="Times New Roman" w:cs="Times New Roman" w:hint="eastAsia"/>
          <w:color w:val="333333"/>
          <w:kern w:val="0"/>
          <w:sz w:val="18"/>
          <w:szCs w:val="13"/>
          <w:shd w:val="clear" w:color="auto" w:fill="FFFFFF"/>
          <w:lang w:bidi="ar"/>
        </w:rPr>
        <w:t>CN111187208B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2022</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8</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12</w:t>
      </w:r>
      <w:r>
        <w:rPr>
          <w:rFonts w:ascii="Times New Roman" w:eastAsia="宋体" w:hAnsi="Times New Roman" w:cs="Times New Roman" w:hint="eastAsia"/>
          <w:color w:val="333333"/>
          <w:kern w:val="0"/>
          <w:sz w:val="18"/>
          <w:szCs w:val="13"/>
          <w:shd w:val="clear" w:color="auto" w:fill="FFFFFF"/>
          <w:lang w:bidi="ar"/>
        </w:rPr>
        <w:t>日授权，刘凤玉、段志军、孙世国、杨子皓、王智举</w:t>
      </w:r>
    </w:p>
    <w:p w14:paraId="2DA2EDDC"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发明专利：绵阳胸膜肺炎支原体病毒荧光探针及快速检测方法</w:t>
      </w:r>
      <w:r>
        <w:rPr>
          <w:rFonts w:ascii="Times New Roman" w:eastAsia="宋体" w:hAnsi="Times New Roman" w:cs="Times New Roman" w:hint="eastAsia"/>
          <w:color w:val="333333"/>
          <w:kern w:val="0"/>
          <w:sz w:val="18"/>
          <w:szCs w:val="13"/>
          <w:shd w:val="clear" w:color="auto" w:fill="FFFFFF"/>
          <w:lang w:bidi="ar"/>
        </w:rPr>
        <w:t>CN106434958B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10</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29</w:t>
      </w:r>
      <w:r>
        <w:rPr>
          <w:rFonts w:ascii="Times New Roman" w:eastAsia="宋体" w:hAnsi="Times New Roman" w:cs="Times New Roman" w:hint="eastAsia"/>
          <w:color w:val="333333"/>
          <w:kern w:val="0"/>
          <w:sz w:val="18"/>
          <w:szCs w:val="13"/>
          <w:shd w:val="clear" w:color="auto" w:fill="FFFFFF"/>
          <w:lang w:bidi="ar"/>
        </w:rPr>
        <w:t>日授权，孙世国、温嘉、曾志超、王鹏、陈其文、吕婷</w:t>
      </w:r>
    </w:p>
    <w:p w14:paraId="3F763734"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发明专利：一类半</w:t>
      </w:r>
      <w:proofErr w:type="gramStart"/>
      <w:r>
        <w:rPr>
          <w:rFonts w:ascii="Times New Roman" w:eastAsia="宋体" w:hAnsi="Times New Roman" w:cs="Times New Roman" w:hint="eastAsia"/>
          <w:color w:val="333333"/>
          <w:kern w:val="0"/>
          <w:sz w:val="18"/>
          <w:szCs w:val="13"/>
          <w:shd w:val="clear" w:color="auto" w:fill="FFFFFF"/>
          <w:lang w:bidi="ar"/>
        </w:rPr>
        <w:t>菁</w:t>
      </w:r>
      <w:proofErr w:type="gramEnd"/>
      <w:r>
        <w:rPr>
          <w:rFonts w:ascii="Times New Roman" w:eastAsia="宋体" w:hAnsi="Times New Roman" w:cs="Times New Roman" w:hint="eastAsia"/>
          <w:color w:val="333333"/>
          <w:kern w:val="0"/>
          <w:sz w:val="18"/>
          <w:szCs w:val="13"/>
          <w:shd w:val="clear" w:color="auto" w:fill="FFFFFF"/>
          <w:lang w:bidi="ar"/>
        </w:rPr>
        <w:t>类染料化合物、其制备方法及应用</w:t>
      </w:r>
      <w:r>
        <w:rPr>
          <w:rFonts w:ascii="Times New Roman" w:eastAsia="宋体" w:hAnsi="Times New Roman" w:cs="Times New Roman" w:hint="eastAsia"/>
          <w:color w:val="333333"/>
          <w:kern w:val="0"/>
          <w:sz w:val="18"/>
          <w:szCs w:val="13"/>
          <w:shd w:val="clear" w:color="auto" w:fill="FFFFFF"/>
          <w:lang w:bidi="ar"/>
        </w:rPr>
        <w:t>CN103113284B</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2015</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04</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22</w:t>
      </w:r>
      <w:r>
        <w:rPr>
          <w:rFonts w:ascii="Times New Roman" w:eastAsia="宋体" w:hAnsi="Times New Roman" w:cs="Times New Roman" w:hint="eastAsia"/>
          <w:color w:val="333333"/>
          <w:kern w:val="0"/>
          <w:sz w:val="18"/>
          <w:szCs w:val="13"/>
          <w:shd w:val="clear" w:color="auto" w:fill="FFFFFF"/>
          <w:lang w:bidi="ar"/>
        </w:rPr>
        <w:t>日授权，彭孝军、孙世国、李志勇、张思</w:t>
      </w:r>
    </w:p>
    <w:p w14:paraId="0CA33EDC"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发明专利：一类荧光探针化合物及其制备方法和用途</w:t>
      </w:r>
      <w:r>
        <w:rPr>
          <w:rFonts w:ascii="Times New Roman" w:eastAsia="宋体" w:hAnsi="Times New Roman" w:cs="Times New Roman" w:hint="eastAsia"/>
          <w:color w:val="333333"/>
          <w:kern w:val="0"/>
          <w:sz w:val="18"/>
          <w:szCs w:val="13"/>
          <w:shd w:val="clear" w:color="auto" w:fill="FFFFFF"/>
          <w:lang w:bidi="ar"/>
        </w:rPr>
        <w:t>CN101735277A</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2012</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14</w:t>
      </w:r>
      <w:r>
        <w:rPr>
          <w:rFonts w:ascii="Times New Roman" w:eastAsia="宋体" w:hAnsi="Times New Roman" w:cs="Times New Roman" w:hint="eastAsia"/>
          <w:color w:val="333333"/>
          <w:kern w:val="0"/>
          <w:sz w:val="18"/>
          <w:szCs w:val="13"/>
          <w:shd w:val="clear" w:color="auto" w:fill="FFFFFF"/>
          <w:lang w:bidi="ar"/>
        </w:rPr>
        <w:t>日授权，彭孝军、樊江莉、李宏林、王静云、孙世国</w:t>
      </w:r>
    </w:p>
    <w:p w14:paraId="6E7CA92E" w14:textId="77777777" w:rsidR="00954987" w:rsidRDefault="00E01B59">
      <w:pPr>
        <w:widowControl/>
        <w:numPr>
          <w:ilvl w:val="0"/>
          <w:numId w:val="2"/>
        </w:numPr>
        <w:shd w:val="clear" w:color="auto" w:fill="FFFFFF"/>
        <w:spacing w:line="190" w:lineRule="atLeast"/>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发明专利：一类以</w:t>
      </w:r>
      <w:proofErr w:type="gramStart"/>
      <w:r>
        <w:rPr>
          <w:rFonts w:ascii="Times New Roman" w:eastAsia="宋体" w:hAnsi="Times New Roman" w:cs="Times New Roman" w:hint="eastAsia"/>
          <w:color w:val="333333"/>
          <w:kern w:val="0"/>
          <w:sz w:val="18"/>
          <w:szCs w:val="13"/>
          <w:shd w:val="clear" w:color="auto" w:fill="FFFFFF"/>
          <w:lang w:bidi="ar"/>
        </w:rPr>
        <w:t>萘</w:t>
      </w:r>
      <w:proofErr w:type="gramEnd"/>
      <w:r>
        <w:rPr>
          <w:rFonts w:ascii="Times New Roman" w:eastAsia="宋体" w:hAnsi="Times New Roman" w:cs="Times New Roman" w:hint="eastAsia"/>
          <w:color w:val="333333"/>
          <w:kern w:val="0"/>
          <w:sz w:val="18"/>
          <w:szCs w:val="13"/>
          <w:shd w:val="clear" w:color="auto" w:fill="FFFFFF"/>
          <w:lang w:bidi="ar"/>
        </w:rPr>
        <w:t>为母体的双光子荧光</w:t>
      </w:r>
      <w:r>
        <w:rPr>
          <w:rFonts w:ascii="Times New Roman" w:eastAsia="宋体" w:hAnsi="Times New Roman" w:cs="Times New Roman" w:hint="eastAsia"/>
          <w:color w:val="333333"/>
          <w:kern w:val="0"/>
          <w:sz w:val="18"/>
          <w:szCs w:val="13"/>
          <w:shd w:val="clear" w:color="auto" w:fill="FFFFFF"/>
          <w:lang w:bidi="ar"/>
        </w:rPr>
        <w:t>探针、其制备方法及应用</w:t>
      </w:r>
      <w:r>
        <w:rPr>
          <w:rFonts w:ascii="Times New Roman" w:eastAsia="宋体" w:hAnsi="Times New Roman" w:cs="Times New Roman" w:hint="eastAsia"/>
          <w:color w:val="333333"/>
          <w:kern w:val="0"/>
          <w:sz w:val="18"/>
          <w:szCs w:val="13"/>
          <w:shd w:val="clear" w:color="auto" w:fill="FFFFFF"/>
          <w:lang w:bidi="ar"/>
        </w:rPr>
        <w:t>CN102617554A</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2013</w:t>
      </w:r>
      <w:r>
        <w:rPr>
          <w:rFonts w:ascii="Times New Roman" w:eastAsia="宋体" w:hAnsi="Times New Roman" w:cs="Times New Roman" w:hint="eastAsia"/>
          <w:color w:val="333333"/>
          <w:kern w:val="0"/>
          <w:sz w:val="18"/>
          <w:szCs w:val="13"/>
          <w:shd w:val="clear" w:color="auto" w:fill="FFFFFF"/>
          <w:lang w:bidi="ar"/>
        </w:rPr>
        <w:t>年</w:t>
      </w:r>
      <w:r>
        <w:rPr>
          <w:rFonts w:ascii="Times New Roman" w:eastAsia="宋体" w:hAnsi="Times New Roman" w:cs="Times New Roman" w:hint="eastAsia"/>
          <w:color w:val="333333"/>
          <w:kern w:val="0"/>
          <w:sz w:val="18"/>
          <w:szCs w:val="13"/>
          <w:shd w:val="clear" w:color="auto" w:fill="FFFFFF"/>
          <w:lang w:bidi="ar"/>
        </w:rPr>
        <w:t>11</w:t>
      </w:r>
      <w:r>
        <w:rPr>
          <w:rFonts w:ascii="Times New Roman" w:eastAsia="宋体" w:hAnsi="Times New Roman" w:cs="Times New Roman" w:hint="eastAsia"/>
          <w:color w:val="333333"/>
          <w:kern w:val="0"/>
          <w:sz w:val="18"/>
          <w:szCs w:val="13"/>
          <w:shd w:val="clear" w:color="auto" w:fill="FFFFFF"/>
          <w:lang w:bidi="ar"/>
        </w:rPr>
        <w:t>月</w:t>
      </w:r>
      <w:r>
        <w:rPr>
          <w:rFonts w:ascii="Times New Roman" w:eastAsia="宋体" w:hAnsi="Times New Roman" w:cs="Times New Roman" w:hint="eastAsia"/>
          <w:color w:val="333333"/>
          <w:kern w:val="0"/>
          <w:sz w:val="18"/>
          <w:szCs w:val="13"/>
          <w:shd w:val="clear" w:color="auto" w:fill="FFFFFF"/>
          <w:lang w:bidi="ar"/>
        </w:rPr>
        <w:t>20</w:t>
      </w:r>
      <w:r>
        <w:rPr>
          <w:rFonts w:ascii="Times New Roman" w:eastAsia="宋体" w:hAnsi="Times New Roman" w:cs="Times New Roman" w:hint="eastAsia"/>
          <w:color w:val="333333"/>
          <w:kern w:val="0"/>
          <w:sz w:val="18"/>
          <w:szCs w:val="13"/>
          <w:shd w:val="clear" w:color="auto" w:fill="FFFFFF"/>
          <w:lang w:bidi="ar"/>
        </w:rPr>
        <w:t>日授权，彭孝军、仉华、樊江莉、王静云、宋锋玲、孙世国</w:t>
      </w:r>
    </w:p>
    <w:p w14:paraId="059AE027" w14:textId="77777777" w:rsidR="00954987" w:rsidRDefault="00E01B59">
      <w:pPr>
        <w:widowControl/>
        <w:shd w:val="clear" w:color="auto" w:fill="FFFFFF"/>
        <w:spacing w:line="190" w:lineRule="atLeast"/>
        <w:ind w:firstLine="390"/>
        <w:rPr>
          <w:rFonts w:ascii="Times New Roman" w:eastAsia="宋体" w:hAnsi="Times New Roman" w:cs="Times New Roman"/>
          <w:b/>
          <w:bCs/>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七、代表性论文和专著目录</w:t>
      </w:r>
    </w:p>
    <w:p w14:paraId="471F5FC4"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[1] </w:t>
      </w:r>
      <w:proofErr w:type="spellStart"/>
      <w:r>
        <w:rPr>
          <w:rFonts w:ascii="Times New Roman" w:eastAsia="宋体" w:hAnsi="Times New Roman" w:cs="Times New Roman" w:hint="eastAsia"/>
          <w:color w:val="333333"/>
          <w:kern w:val="0"/>
          <w:sz w:val="18"/>
          <w:szCs w:val="13"/>
          <w:shd w:val="clear" w:color="auto" w:fill="FFFFFF"/>
          <w:lang w:bidi="ar"/>
        </w:rPr>
        <w:t>Jia</w:t>
      </w:r>
      <w:proofErr w:type="spellEnd"/>
      <w:r>
        <w:rPr>
          <w:rFonts w:ascii="Times New Roman" w:eastAsia="宋体" w:hAnsi="Times New Roman" w:cs="Times New Roman" w:hint="eastAsia"/>
          <w:color w:val="333333"/>
          <w:kern w:val="0"/>
          <w:sz w:val="18"/>
          <w:szCs w:val="13"/>
          <w:shd w:val="clear" w:color="auto" w:fill="FFFFFF"/>
          <w:lang w:bidi="ar"/>
        </w:rPr>
        <w:t xml:space="preserve"> Wen, </w:t>
      </w:r>
      <w:proofErr w:type="spellStart"/>
      <w:r>
        <w:rPr>
          <w:rFonts w:ascii="Times New Roman" w:eastAsia="宋体" w:hAnsi="Times New Roman" w:cs="Times New Roman" w:hint="eastAsia"/>
          <w:color w:val="333333"/>
          <w:kern w:val="0"/>
          <w:sz w:val="18"/>
          <w:szCs w:val="13"/>
          <w:shd w:val="clear" w:color="auto" w:fill="FFFFFF"/>
          <w:lang w:bidi="ar"/>
        </w:rPr>
        <w:t>Pengyi</w:t>
      </w:r>
      <w:proofErr w:type="spellEnd"/>
      <w:r>
        <w:rPr>
          <w:rFonts w:ascii="Times New Roman" w:eastAsia="宋体" w:hAnsi="Times New Roman" w:cs="Times New Roman" w:hint="eastAsia"/>
          <w:color w:val="333333"/>
          <w:kern w:val="0"/>
          <w:sz w:val="18"/>
          <w:szCs w:val="13"/>
          <w:shd w:val="clear" w:color="auto" w:fill="FFFFFF"/>
          <w:lang w:bidi="ar"/>
        </w:rPr>
        <w:t xml:space="preserve"> Xia, </w:t>
      </w:r>
      <w:proofErr w:type="spellStart"/>
      <w:r>
        <w:rPr>
          <w:rFonts w:ascii="Times New Roman" w:eastAsia="宋体" w:hAnsi="Times New Roman" w:cs="Times New Roman" w:hint="eastAsia"/>
          <w:color w:val="333333"/>
          <w:kern w:val="0"/>
          <w:sz w:val="18"/>
          <w:szCs w:val="13"/>
          <w:shd w:val="clear" w:color="auto" w:fill="FFFFFF"/>
          <w:lang w:bidi="ar"/>
        </w:rPr>
        <w:t>Ziming</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Zheng</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Yongqian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Xu</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Hongjuan</w:t>
      </w:r>
      <w:proofErr w:type="spellEnd"/>
      <w:r>
        <w:rPr>
          <w:rFonts w:ascii="Times New Roman" w:eastAsia="宋体" w:hAnsi="Times New Roman" w:cs="Times New Roman" w:hint="eastAsia"/>
          <w:color w:val="333333"/>
          <w:kern w:val="0"/>
          <w:sz w:val="18"/>
          <w:szCs w:val="13"/>
          <w:shd w:val="clear" w:color="auto" w:fill="FFFFFF"/>
          <w:lang w:bidi="ar"/>
        </w:rPr>
        <w:t xml:space="preserve"> Li, </w:t>
      </w:r>
      <w:proofErr w:type="spellStart"/>
      <w:r>
        <w:rPr>
          <w:rFonts w:ascii="Times New Roman" w:eastAsia="宋体" w:hAnsi="Times New Roman" w:cs="Times New Roman" w:hint="eastAsia"/>
          <w:color w:val="333333"/>
          <w:kern w:val="0"/>
          <w:sz w:val="18"/>
          <w:szCs w:val="13"/>
          <w:shd w:val="clear" w:color="auto" w:fill="FFFFFF"/>
          <w:lang w:bidi="ar"/>
        </w:rPr>
        <w:t>Fengyu</w:t>
      </w:r>
      <w:proofErr w:type="spellEnd"/>
      <w:r>
        <w:rPr>
          <w:rFonts w:ascii="Times New Roman" w:eastAsia="宋体" w:hAnsi="Times New Roman" w:cs="Times New Roman" w:hint="eastAsia"/>
          <w:color w:val="333333"/>
          <w:kern w:val="0"/>
          <w:sz w:val="18"/>
          <w:szCs w:val="13"/>
          <w:shd w:val="clear" w:color="auto" w:fill="FFFFFF"/>
          <w:lang w:bidi="ar"/>
        </w:rPr>
        <w:t xml:space="preserve"> Liu*,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w:t>
      </w:r>
      <w:proofErr w:type="spellStart"/>
      <w:r>
        <w:rPr>
          <w:rFonts w:ascii="Times New Roman" w:eastAsia="宋体" w:hAnsi="Times New Roman" w:cs="Times New Roman" w:hint="eastAsia"/>
          <w:color w:val="333333"/>
          <w:kern w:val="0"/>
          <w:sz w:val="18"/>
          <w:szCs w:val="13"/>
          <w:shd w:val="clear" w:color="auto" w:fill="FFFFFF"/>
          <w:lang w:bidi="ar"/>
        </w:rPr>
        <w:t>Naphthalimide-rhodamine</w:t>
      </w:r>
      <w:proofErr w:type="spellEnd"/>
      <w:r>
        <w:rPr>
          <w:rFonts w:ascii="Times New Roman" w:eastAsia="宋体" w:hAnsi="Times New Roman" w:cs="Times New Roman" w:hint="eastAsia"/>
          <w:color w:val="333333"/>
          <w:kern w:val="0"/>
          <w:sz w:val="18"/>
          <w:szCs w:val="13"/>
          <w:shd w:val="clear" w:color="auto" w:fill="FFFFFF"/>
          <w:lang w:bidi="ar"/>
        </w:rPr>
        <w:t xml:space="preserve"> based fluorescent probe for </w:t>
      </w:r>
      <w:proofErr w:type="spellStart"/>
      <w:r>
        <w:rPr>
          <w:rFonts w:ascii="Times New Roman" w:eastAsia="宋体" w:hAnsi="Times New Roman" w:cs="Times New Roman" w:hint="eastAsia"/>
          <w:color w:val="333333"/>
          <w:kern w:val="0"/>
          <w:sz w:val="18"/>
          <w:szCs w:val="13"/>
          <w:shd w:val="clear" w:color="auto" w:fill="FFFFFF"/>
          <w:lang w:bidi="ar"/>
        </w:rPr>
        <w:t>ratiometric</w:t>
      </w:r>
      <w:proofErr w:type="spellEnd"/>
      <w:r>
        <w:rPr>
          <w:rFonts w:ascii="Times New Roman" w:eastAsia="宋体" w:hAnsi="Times New Roman" w:cs="Times New Roman" w:hint="eastAsia"/>
          <w:color w:val="333333"/>
          <w:kern w:val="0"/>
          <w:sz w:val="18"/>
          <w:szCs w:val="13"/>
          <w:shd w:val="clear" w:color="auto" w:fill="FFFFFF"/>
          <w:lang w:bidi="ar"/>
        </w:rPr>
        <w:t xml:space="preserve"> sensing of cellular pH, </w:t>
      </w:r>
      <w:r>
        <w:rPr>
          <w:rFonts w:ascii="Times New Roman" w:eastAsia="宋体" w:hAnsi="Times New Roman" w:cs="Times New Roman" w:hint="eastAsia"/>
          <w:i/>
          <w:iCs/>
          <w:color w:val="333333"/>
          <w:kern w:val="0"/>
          <w:sz w:val="18"/>
          <w:szCs w:val="13"/>
          <w:shd w:val="clear" w:color="auto" w:fill="FFFFFF"/>
          <w:lang w:bidi="ar"/>
        </w:rPr>
        <w:t>Chi</w:t>
      </w:r>
      <w:r>
        <w:rPr>
          <w:rFonts w:ascii="Times New Roman" w:eastAsia="宋体" w:hAnsi="Times New Roman" w:cs="Times New Roman" w:hint="eastAsia"/>
          <w:i/>
          <w:iCs/>
          <w:color w:val="333333"/>
          <w:kern w:val="0"/>
          <w:sz w:val="18"/>
          <w:szCs w:val="13"/>
          <w:shd w:val="clear" w:color="auto" w:fill="FFFFFF"/>
          <w:lang w:bidi="ar"/>
        </w:rPr>
        <w:t xml:space="preserve">n. Chem. </w:t>
      </w:r>
      <w:proofErr w:type="spellStart"/>
      <w:r>
        <w:rPr>
          <w:rFonts w:ascii="Times New Roman" w:eastAsia="宋体" w:hAnsi="Times New Roman" w:cs="Times New Roman" w:hint="eastAsia"/>
          <w:i/>
          <w:iCs/>
          <w:color w:val="333333"/>
          <w:kern w:val="0"/>
          <w:sz w:val="18"/>
          <w:szCs w:val="13"/>
          <w:shd w:val="clear" w:color="auto" w:fill="FFFFFF"/>
          <w:lang w:bidi="ar"/>
        </w:rPr>
        <w:t>Lett</w:t>
      </w:r>
      <w:proofErr w:type="spellEnd"/>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2017</w:t>
      </w:r>
      <w:r>
        <w:rPr>
          <w:rFonts w:ascii="Times New Roman" w:eastAsia="宋体" w:hAnsi="Times New Roman" w:cs="Times New Roman" w:hint="eastAsia"/>
          <w:color w:val="333333"/>
          <w:kern w:val="0"/>
          <w:sz w:val="18"/>
          <w:szCs w:val="13"/>
          <w:shd w:val="clear" w:color="auto" w:fill="FFFFFF"/>
          <w:lang w:bidi="ar"/>
        </w:rPr>
        <w:t>, 28: 2005-2008.</w:t>
      </w:r>
    </w:p>
    <w:p w14:paraId="66E132CC"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[2] </w:t>
      </w:r>
      <w:proofErr w:type="spellStart"/>
      <w:r>
        <w:rPr>
          <w:rFonts w:ascii="Times New Roman" w:eastAsia="宋体" w:hAnsi="Times New Roman" w:cs="Times New Roman" w:hint="eastAsia"/>
          <w:color w:val="333333"/>
          <w:kern w:val="0"/>
          <w:sz w:val="18"/>
          <w:szCs w:val="13"/>
          <w:shd w:val="clear" w:color="auto" w:fill="FFFFFF"/>
          <w:lang w:bidi="ar"/>
        </w:rPr>
        <w:t>Fengyu</w:t>
      </w:r>
      <w:proofErr w:type="spellEnd"/>
      <w:r>
        <w:rPr>
          <w:rFonts w:ascii="Times New Roman" w:eastAsia="宋体" w:hAnsi="Times New Roman" w:cs="Times New Roman" w:hint="eastAsia"/>
          <w:color w:val="333333"/>
          <w:kern w:val="0"/>
          <w:sz w:val="18"/>
          <w:szCs w:val="13"/>
          <w:shd w:val="clear" w:color="auto" w:fill="FFFFFF"/>
          <w:lang w:bidi="ar"/>
        </w:rPr>
        <w:t xml:space="preserve"> Liu*, </w:t>
      </w:r>
      <w:proofErr w:type="spellStart"/>
      <w:r>
        <w:rPr>
          <w:rFonts w:ascii="Times New Roman" w:eastAsia="宋体" w:hAnsi="Times New Roman" w:cs="Times New Roman" w:hint="eastAsia"/>
          <w:color w:val="333333"/>
          <w:kern w:val="0"/>
          <w:sz w:val="18"/>
          <w:szCs w:val="13"/>
          <w:shd w:val="clear" w:color="auto" w:fill="FFFFFF"/>
          <w:lang w:bidi="ar"/>
        </w:rPr>
        <w:t>Jia</w:t>
      </w:r>
      <w:proofErr w:type="spellEnd"/>
      <w:r>
        <w:rPr>
          <w:rFonts w:ascii="Times New Roman" w:eastAsia="宋体" w:hAnsi="Times New Roman" w:cs="Times New Roman" w:hint="eastAsia"/>
          <w:color w:val="333333"/>
          <w:kern w:val="0"/>
          <w:sz w:val="18"/>
          <w:szCs w:val="13"/>
          <w:shd w:val="clear" w:color="auto" w:fill="FFFFFF"/>
          <w:lang w:bidi="ar"/>
        </w:rPr>
        <w:t xml:space="preserve"> Wen, Su-</w:t>
      </w:r>
      <w:proofErr w:type="spellStart"/>
      <w:r>
        <w:rPr>
          <w:rFonts w:ascii="Times New Roman" w:eastAsia="宋体" w:hAnsi="Times New Roman" w:cs="Times New Roman" w:hint="eastAsia"/>
          <w:color w:val="333333"/>
          <w:kern w:val="0"/>
          <w:sz w:val="18"/>
          <w:szCs w:val="13"/>
          <w:shd w:val="clear" w:color="auto" w:fill="FFFFFF"/>
          <w:lang w:bidi="ar"/>
        </w:rPr>
        <w:t>Shing</w:t>
      </w:r>
      <w:proofErr w:type="spellEnd"/>
      <w:r>
        <w:rPr>
          <w:rFonts w:ascii="Times New Roman" w:eastAsia="宋体" w:hAnsi="Times New Roman" w:cs="Times New Roman" w:hint="eastAsia"/>
          <w:color w:val="333333"/>
          <w:kern w:val="0"/>
          <w:sz w:val="18"/>
          <w:szCs w:val="13"/>
          <w:shd w:val="clear" w:color="auto" w:fill="FFFFFF"/>
          <w:lang w:bidi="ar"/>
        </w:rPr>
        <w:t xml:space="preserve"> Chen*,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A luminescent bimetallic iridium(III) complex for </w:t>
      </w:r>
      <w:proofErr w:type="spellStart"/>
      <w:r>
        <w:rPr>
          <w:rFonts w:ascii="Times New Roman" w:eastAsia="宋体" w:hAnsi="Times New Roman" w:cs="Times New Roman" w:hint="eastAsia"/>
          <w:color w:val="333333"/>
          <w:kern w:val="0"/>
          <w:sz w:val="18"/>
          <w:szCs w:val="13"/>
          <w:shd w:val="clear" w:color="auto" w:fill="FFFFFF"/>
          <w:lang w:bidi="ar"/>
        </w:rPr>
        <w:t>ratiometric</w:t>
      </w:r>
      <w:proofErr w:type="spellEnd"/>
      <w:r>
        <w:rPr>
          <w:rFonts w:ascii="Times New Roman" w:eastAsia="宋体" w:hAnsi="Times New Roman" w:cs="Times New Roman" w:hint="eastAsia"/>
          <w:color w:val="333333"/>
          <w:kern w:val="0"/>
          <w:sz w:val="18"/>
          <w:szCs w:val="13"/>
          <w:shd w:val="clear" w:color="auto" w:fill="FFFFFF"/>
          <w:lang w:bidi="ar"/>
        </w:rPr>
        <w:t xml:space="preserve"> tracking intracellular viscosity, </w:t>
      </w:r>
      <w:r>
        <w:rPr>
          <w:rFonts w:ascii="Times New Roman" w:eastAsia="宋体" w:hAnsi="Times New Roman" w:cs="Times New Roman" w:hint="eastAsia"/>
          <w:i/>
          <w:iCs/>
          <w:color w:val="333333"/>
          <w:kern w:val="0"/>
          <w:sz w:val="18"/>
          <w:szCs w:val="13"/>
          <w:shd w:val="clear" w:color="auto" w:fill="FFFFFF"/>
          <w:lang w:bidi="ar"/>
        </w:rPr>
        <w:t xml:space="preserve">Chem. </w:t>
      </w:r>
      <w:proofErr w:type="spellStart"/>
      <w:r>
        <w:rPr>
          <w:rFonts w:ascii="Times New Roman" w:eastAsia="宋体" w:hAnsi="Times New Roman" w:cs="Times New Roman" w:hint="eastAsia"/>
          <w:i/>
          <w:iCs/>
          <w:color w:val="333333"/>
          <w:kern w:val="0"/>
          <w:sz w:val="18"/>
          <w:szCs w:val="13"/>
          <w:shd w:val="clear" w:color="auto" w:fill="FFFFFF"/>
          <w:lang w:bidi="ar"/>
        </w:rPr>
        <w:t>Commun</w:t>
      </w:r>
      <w:proofErr w:type="spellEnd"/>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2018</w:t>
      </w:r>
      <w:r>
        <w:rPr>
          <w:rFonts w:ascii="Times New Roman" w:eastAsia="宋体" w:hAnsi="Times New Roman" w:cs="Times New Roman" w:hint="eastAsia"/>
          <w:color w:val="333333"/>
          <w:kern w:val="0"/>
          <w:sz w:val="18"/>
          <w:szCs w:val="13"/>
          <w:shd w:val="clear" w:color="auto" w:fill="FFFFFF"/>
          <w:lang w:bidi="ar"/>
        </w:rPr>
        <w:t>, 54: 1371-1374.</w:t>
      </w:r>
    </w:p>
    <w:p w14:paraId="6E78845F"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[3] </w:t>
      </w:r>
      <w:proofErr w:type="spellStart"/>
      <w:r>
        <w:rPr>
          <w:rFonts w:ascii="Times New Roman" w:eastAsia="宋体" w:hAnsi="Times New Roman" w:cs="Times New Roman" w:hint="eastAsia"/>
          <w:color w:val="333333"/>
          <w:kern w:val="0"/>
          <w:sz w:val="18"/>
          <w:szCs w:val="13"/>
          <w:shd w:val="clear" w:color="auto" w:fill="FFFFFF"/>
          <w:lang w:bidi="ar"/>
        </w:rPr>
        <w:t>Siyuan</w:t>
      </w:r>
      <w:proofErr w:type="spellEnd"/>
      <w:r>
        <w:rPr>
          <w:rFonts w:ascii="Times New Roman" w:eastAsia="宋体" w:hAnsi="Times New Roman" w:cs="Times New Roman" w:hint="eastAsia"/>
          <w:color w:val="333333"/>
          <w:kern w:val="0"/>
          <w:sz w:val="18"/>
          <w:szCs w:val="13"/>
          <w:shd w:val="clear" w:color="auto" w:fill="FFFFFF"/>
          <w:lang w:bidi="ar"/>
        </w:rPr>
        <w:t xml:space="preserve"> Liu, </w:t>
      </w:r>
      <w:proofErr w:type="spellStart"/>
      <w:r>
        <w:rPr>
          <w:rFonts w:ascii="Times New Roman" w:eastAsia="宋体" w:hAnsi="Times New Roman" w:cs="Times New Roman" w:hint="eastAsia"/>
          <w:color w:val="333333"/>
          <w:kern w:val="0"/>
          <w:sz w:val="18"/>
          <w:szCs w:val="13"/>
          <w:shd w:val="clear" w:color="auto" w:fill="FFFFFF"/>
          <w:lang w:bidi="ar"/>
        </w:rPr>
        <w:t>Guangbo</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Ge</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Weibing</w:t>
      </w:r>
      <w:proofErr w:type="spellEnd"/>
      <w:r>
        <w:rPr>
          <w:rFonts w:ascii="Times New Roman" w:eastAsia="宋体" w:hAnsi="Times New Roman" w:cs="Times New Roman" w:hint="eastAsia"/>
          <w:color w:val="333333"/>
          <w:kern w:val="0"/>
          <w:sz w:val="18"/>
          <w:szCs w:val="13"/>
          <w:shd w:val="clear" w:color="auto" w:fill="FFFFFF"/>
          <w:lang w:bidi="ar"/>
        </w:rPr>
        <w:t xml:space="preserve"> Dong, </w:t>
      </w:r>
      <w:proofErr w:type="spellStart"/>
      <w:r>
        <w:rPr>
          <w:rFonts w:ascii="Times New Roman" w:eastAsia="宋体" w:hAnsi="Times New Roman" w:cs="Times New Roman" w:hint="eastAsia"/>
          <w:color w:val="333333"/>
          <w:kern w:val="0"/>
          <w:sz w:val="18"/>
          <w:szCs w:val="13"/>
          <w:shd w:val="clear" w:color="auto" w:fill="FFFFFF"/>
          <w:lang w:bidi="ar"/>
        </w:rPr>
        <w:t>Xiaojun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Peng</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Fengyu</w:t>
      </w:r>
      <w:proofErr w:type="spellEnd"/>
      <w:r>
        <w:rPr>
          <w:rFonts w:ascii="Times New Roman" w:eastAsia="宋体" w:hAnsi="Times New Roman" w:cs="Times New Roman" w:hint="eastAsia"/>
          <w:color w:val="333333"/>
          <w:kern w:val="0"/>
          <w:sz w:val="18"/>
          <w:szCs w:val="13"/>
          <w:shd w:val="clear" w:color="auto" w:fill="FFFFFF"/>
          <w:lang w:bidi="ar"/>
        </w:rPr>
        <w:t xml:space="preserve"> Liu*, Su-</w:t>
      </w:r>
      <w:proofErr w:type="spellStart"/>
      <w:r>
        <w:rPr>
          <w:rFonts w:ascii="Times New Roman" w:eastAsia="宋体" w:hAnsi="Times New Roman" w:cs="Times New Roman" w:hint="eastAsia"/>
          <w:color w:val="333333"/>
          <w:kern w:val="0"/>
          <w:sz w:val="18"/>
          <w:szCs w:val="13"/>
          <w:shd w:val="clear" w:color="auto" w:fill="FFFFFF"/>
          <w:lang w:bidi="ar"/>
        </w:rPr>
        <w:t>Shing</w:t>
      </w:r>
      <w:proofErr w:type="spellEnd"/>
      <w:r>
        <w:rPr>
          <w:rFonts w:ascii="Times New Roman" w:eastAsia="宋体" w:hAnsi="Times New Roman" w:cs="Times New Roman" w:hint="eastAsia"/>
          <w:color w:val="333333"/>
          <w:kern w:val="0"/>
          <w:sz w:val="18"/>
          <w:szCs w:val="13"/>
          <w:shd w:val="clear" w:color="auto" w:fill="FFFFFF"/>
          <w:lang w:bidi="ar"/>
        </w:rPr>
        <w:t xml:space="preserve"> Chen*,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A mitochondrial targeting fluorescent probe based on the covalently linked anti-inflammatory drug dexamethasone and Cy7, Sens.</w:t>
      </w:r>
      <w:r>
        <w:rPr>
          <w:rFonts w:ascii="Times New Roman" w:eastAsia="宋体" w:hAnsi="Times New Roman" w:cs="Times New Roman" w:hint="eastAsia"/>
          <w:i/>
          <w:iCs/>
          <w:color w:val="333333"/>
          <w:kern w:val="0"/>
          <w:sz w:val="18"/>
          <w:szCs w:val="13"/>
          <w:shd w:val="clear" w:color="auto" w:fill="FFFFFF"/>
          <w:lang w:bidi="ar"/>
        </w:rPr>
        <w:t xml:space="preserve"> Actuators B Chem</w:t>
      </w:r>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2017</w:t>
      </w:r>
      <w:r>
        <w:rPr>
          <w:rFonts w:ascii="Times New Roman" w:eastAsia="宋体" w:hAnsi="Times New Roman" w:cs="Times New Roman" w:hint="eastAsia"/>
          <w:color w:val="333333"/>
          <w:kern w:val="0"/>
          <w:sz w:val="18"/>
          <w:szCs w:val="13"/>
          <w:shd w:val="clear" w:color="auto" w:fill="FFFFFF"/>
          <w:lang w:bidi="ar"/>
        </w:rPr>
        <w:t>, 253: 1145-1151.</w:t>
      </w:r>
    </w:p>
    <w:p w14:paraId="3AA6F2A1"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[4] </w:t>
      </w:r>
      <w:proofErr w:type="spellStart"/>
      <w:r>
        <w:rPr>
          <w:rFonts w:ascii="Times New Roman" w:eastAsia="宋体" w:hAnsi="Times New Roman" w:cs="Times New Roman" w:hint="eastAsia"/>
          <w:color w:val="333333"/>
          <w:kern w:val="0"/>
          <w:sz w:val="18"/>
          <w:szCs w:val="13"/>
          <w:shd w:val="clear" w:color="auto" w:fill="FFFFFF"/>
          <w:lang w:bidi="ar"/>
        </w:rPr>
        <w:t>Zhenzhen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Xie</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Jia</w:t>
      </w:r>
      <w:proofErr w:type="spellEnd"/>
      <w:r>
        <w:rPr>
          <w:rFonts w:ascii="Times New Roman" w:eastAsia="宋体" w:hAnsi="Times New Roman" w:cs="Times New Roman" w:hint="eastAsia"/>
          <w:color w:val="333333"/>
          <w:kern w:val="0"/>
          <w:sz w:val="18"/>
          <w:szCs w:val="13"/>
          <w:shd w:val="clear" w:color="auto" w:fill="FFFFFF"/>
          <w:lang w:bidi="ar"/>
        </w:rPr>
        <w:t xml:space="preserve"> Wen, </w:t>
      </w:r>
      <w:proofErr w:type="spellStart"/>
      <w:r>
        <w:rPr>
          <w:rFonts w:ascii="Times New Roman" w:eastAsia="宋体" w:hAnsi="Times New Roman" w:cs="Times New Roman" w:hint="eastAsia"/>
          <w:color w:val="333333"/>
          <w:kern w:val="0"/>
          <w:sz w:val="18"/>
          <w:szCs w:val="13"/>
          <w:shd w:val="clear" w:color="auto" w:fill="FFFFFF"/>
          <w:lang w:bidi="ar"/>
        </w:rPr>
        <w:t>Shaowei</w:t>
      </w:r>
      <w:proofErr w:type="spellEnd"/>
      <w:r>
        <w:rPr>
          <w:rFonts w:ascii="Times New Roman" w:eastAsia="宋体" w:hAnsi="Times New Roman" w:cs="Times New Roman" w:hint="eastAsia"/>
          <w:color w:val="333333"/>
          <w:kern w:val="0"/>
          <w:sz w:val="18"/>
          <w:szCs w:val="13"/>
          <w:shd w:val="clear" w:color="auto" w:fill="FFFFFF"/>
          <w:lang w:bidi="ar"/>
        </w:rPr>
        <w:t xml:space="preserve"> Sun, Jing Zhang, </w:t>
      </w:r>
      <w:proofErr w:type="spellStart"/>
      <w:r>
        <w:rPr>
          <w:rFonts w:ascii="Times New Roman" w:eastAsia="宋体" w:hAnsi="Times New Roman" w:cs="Times New Roman" w:hint="eastAsia"/>
          <w:color w:val="333333"/>
          <w:kern w:val="0"/>
          <w:sz w:val="18"/>
          <w:szCs w:val="13"/>
          <w:shd w:val="clear" w:color="auto" w:fill="FFFFFF"/>
          <w:lang w:bidi="ar"/>
        </w:rPr>
        <w:t>Xiling</w:t>
      </w:r>
      <w:proofErr w:type="spellEnd"/>
      <w:r>
        <w:rPr>
          <w:rFonts w:ascii="Times New Roman" w:eastAsia="宋体" w:hAnsi="Times New Roman" w:cs="Times New Roman" w:hint="eastAsia"/>
          <w:color w:val="333333"/>
          <w:kern w:val="0"/>
          <w:sz w:val="18"/>
          <w:szCs w:val="13"/>
          <w:shd w:val="clear" w:color="auto" w:fill="FFFFFF"/>
          <w:lang w:bidi="ar"/>
        </w:rPr>
        <w:t xml:space="preserve"> Deng, </w:t>
      </w:r>
      <w:proofErr w:type="spellStart"/>
      <w:r>
        <w:rPr>
          <w:rFonts w:ascii="Times New Roman" w:eastAsia="宋体" w:hAnsi="Times New Roman" w:cs="Times New Roman" w:hint="eastAsia"/>
          <w:color w:val="333333"/>
          <w:kern w:val="0"/>
          <w:sz w:val="18"/>
          <w:szCs w:val="13"/>
          <w:shd w:val="clear" w:color="auto" w:fill="FFFFFF"/>
          <w:lang w:bidi="ar"/>
        </w:rPr>
        <w:t>Shichao</w:t>
      </w:r>
      <w:proofErr w:type="spellEnd"/>
      <w:r>
        <w:rPr>
          <w:rFonts w:ascii="Times New Roman" w:eastAsia="宋体" w:hAnsi="Times New Roman" w:cs="Times New Roman" w:hint="eastAsia"/>
          <w:color w:val="333333"/>
          <w:kern w:val="0"/>
          <w:sz w:val="18"/>
          <w:szCs w:val="13"/>
          <w:shd w:val="clear" w:color="auto" w:fill="FFFFFF"/>
          <w:lang w:bidi="ar"/>
        </w:rPr>
        <w:t xml:space="preserve"> Han, </w:t>
      </w:r>
      <w:proofErr w:type="spellStart"/>
      <w:r>
        <w:rPr>
          <w:rFonts w:ascii="Times New Roman" w:eastAsia="宋体" w:hAnsi="Times New Roman" w:cs="Times New Roman" w:hint="eastAsia"/>
          <w:color w:val="333333"/>
          <w:kern w:val="0"/>
          <w:sz w:val="18"/>
          <w:szCs w:val="13"/>
          <w:shd w:val="clear" w:color="auto" w:fill="FFFFFF"/>
          <w:lang w:bidi="ar"/>
        </w:rPr>
        <w:t>Lixia</w:t>
      </w:r>
      <w:proofErr w:type="spellEnd"/>
      <w:r>
        <w:rPr>
          <w:rFonts w:ascii="Times New Roman" w:eastAsia="宋体" w:hAnsi="Times New Roman" w:cs="Times New Roman" w:hint="eastAsia"/>
          <w:color w:val="333333"/>
          <w:kern w:val="0"/>
          <w:sz w:val="18"/>
          <w:szCs w:val="13"/>
          <w:shd w:val="clear" w:color="auto" w:fill="FFFFFF"/>
          <w:lang w:bidi="ar"/>
        </w:rPr>
        <w:t xml:space="preserve"> Wang, Bo Zhang, </w:t>
      </w:r>
      <w:proofErr w:type="spellStart"/>
      <w:r>
        <w:rPr>
          <w:rFonts w:ascii="Times New Roman" w:eastAsia="宋体" w:hAnsi="Times New Roman" w:cs="Times New Roman" w:hint="eastAsia"/>
          <w:color w:val="333333"/>
          <w:kern w:val="0"/>
          <w:sz w:val="18"/>
          <w:szCs w:val="13"/>
          <w:shd w:val="clear" w:color="auto" w:fill="FFFFFF"/>
          <w:lang w:bidi="ar"/>
        </w:rPr>
        <w:t>Chenglin</w:t>
      </w:r>
      <w:proofErr w:type="spellEnd"/>
      <w:r>
        <w:rPr>
          <w:rFonts w:ascii="Times New Roman" w:eastAsia="宋体" w:hAnsi="Times New Roman" w:cs="Times New Roman" w:hint="eastAsia"/>
          <w:color w:val="333333"/>
          <w:kern w:val="0"/>
          <w:sz w:val="18"/>
          <w:szCs w:val="13"/>
          <w:shd w:val="clear" w:color="auto" w:fill="FFFFFF"/>
          <w:lang w:bidi="ar"/>
        </w:rPr>
        <w:t xml:space="preserve"> Hong*,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In-vitro and in-vivo monitoring of gold(III) ions from intermediate metabolite of sodium </w:t>
      </w:r>
      <w:proofErr w:type="spellStart"/>
      <w:r>
        <w:rPr>
          <w:rFonts w:ascii="Times New Roman" w:eastAsia="宋体" w:hAnsi="Times New Roman" w:cs="Times New Roman" w:hint="eastAsia"/>
          <w:color w:val="333333"/>
          <w:kern w:val="0"/>
          <w:sz w:val="18"/>
          <w:szCs w:val="13"/>
          <w:shd w:val="clear" w:color="auto" w:fill="FFFFFF"/>
          <w:lang w:bidi="ar"/>
        </w:rPr>
        <w:t>aurothiomalate</w:t>
      </w:r>
      <w:proofErr w:type="spellEnd"/>
      <w:r>
        <w:rPr>
          <w:rFonts w:ascii="Times New Roman" w:eastAsia="宋体" w:hAnsi="Times New Roman" w:cs="Times New Roman" w:hint="eastAsia"/>
          <w:color w:val="333333"/>
          <w:kern w:val="0"/>
          <w:sz w:val="18"/>
          <w:szCs w:val="13"/>
          <w:shd w:val="clear" w:color="auto" w:fill="FFFFFF"/>
          <w:lang w:bidi="ar"/>
        </w:rPr>
        <w:t xml:space="preserve"> through water-soluble ruthenium(II) compl</w:t>
      </w:r>
      <w:r>
        <w:rPr>
          <w:rFonts w:ascii="Times New Roman" w:eastAsia="宋体" w:hAnsi="Times New Roman" w:cs="Times New Roman" w:hint="eastAsia"/>
          <w:color w:val="333333"/>
          <w:kern w:val="0"/>
          <w:sz w:val="18"/>
          <w:szCs w:val="13"/>
          <w:shd w:val="clear" w:color="auto" w:fill="FFFFFF"/>
          <w:lang w:bidi="ar"/>
        </w:rPr>
        <w:t xml:space="preserve">ex-based luminescent probe, </w:t>
      </w:r>
      <w:proofErr w:type="spellStart"/>
      <w:r>
        <w:rPr>
          <w:rFonts w:ascii="Times New Roman" w:eastAsia="宋体" w:hAnsi="Times New Roman" w:cs="Times New Roman" w:hint="eastAsia"/>
          <w:i/>
          <w:iCs/>
          <w:color w:val="333333"/>
          <w:kern w:val="0"/>
          <w:sz w:val="18"/>
          <w:szCs w:val="13"/>
          <w:shd w:val="clear" w:color="auto" w:fill="FFFFFF"/>
          <w:lang w:bidi="ar"/>
        </w:rPr>
        <w:t>Bioorg</w:t>
      </w:r>
      <w:proofErr w:type="spellEnd"/>
      <w:r>
        <w:rPr>
          <w:rFonts w:ascii="Times New Roman" w:eastAsia="宋体" w:hAnsi="Times New Roman" w:cs="Times New Roman" w:hint="eastAsia"/>
          <w:i/>
          <w:iCs/>
          <w:color w:val="333333"/>
          <w:kern w:val="0"/>
          <w:sz w:val="18"/>
          <w:szCs w:val="13"/>
          <w:shd w:val="clear" w:color="auto" w:fill="FFFFFF"/>
          <w:lang w:bidi="ar"/>
        </w:rPr>
        <w:t>. Chem</w:t>
      </w:r>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2021</w:t>
      </w:r>
      <w:r>
        <w:rPr>
          <w:rFonts w:ascii="Times New Roman" w:eastAsia="宋体" w:hAnsi="Times New Roman" w:cs="Times New Roman" w:hint="eastAsia"/>
          <w:color w:val="333333"/>
          <w:kern w:val="0"/>
          <w:sz w:val="18"/>
          <w:szCs w:val="13"/>
          <w:shd w:val="clear" w:color="auto" w:fill="FFFFFF"/>
          <w:lang w:bidi="ar"/>
        </w:rPr>
        <w:t>, 110: 104749.</w:t>
      </w:r>
    </w:p>
    <w:p w14:paraId="541B3686"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[5] Jing Zhang, </w:t>
      </w:r>
      <w:proofErr w:type="spellStart"/>
      <w:r>
        <w:rPr>
          <w:rFonts w:ascii="Times New Roman" w:eastAsia="宋体" w:hAnsi="Times New Roman" w:cs="Times New Roman" w:hint="eastAsia"/>
          <w:color w:val="333333"/>
          <w:kern w:val="0"/>
          <w:sz w:val="18"/>
          <w:szCs w:val="13"/>
          <w:shd w:val="clear" w:color="auto" w:fill="FFFFFF"/>
          <w:lang w:bidi="ar"/>
        </w:rPr>
        <w:t>Zihao</w:t>
      </w:r>
      <w:proofErr w:type="spellEnd"/>
      <w:r>
        <w:rPr>
          <w:rFonts w:ascii="Times New Roman" w:eastAsia="宋体" w:hAnsi="Times New Roman" w:cs="Times New Roman" w:hint="eastAsia"/>
          <w:color w:val="333333"/>
          <w:kern w:val="0"/>
          <w:sz w:val="18"/>
          <w:szCs w:val="13"/>
          <w:shd w:val="clear" w:color="auto" w:fill="FFFFFF"/>
          <w:lang w:bidi="ar"/>
        </w:rPr>
        <w:t xml:space="preserve"> Yang, </w:t>
      </w:r>
      <w:proofErr w:type="spellStart"/>
      <w:r>
        <w:rPr>
          <w:rFonts w:ascii="Times New Roman" w:eastAsia="宋体" w:hAnsi="Times New Roman" w:cs="Times New Roman" w:hint="eastAsia"/>
          <w:color w:val="333333"/>
          <w:kern w:val="0"/>
          <w:sz w:val="18"/>
          <w:szCs w:val="13"/>
          <w:shd w:val="clear" w:color="auto" w:fill="FFFFFF"/>
          <w:lang w:bidi="ar"/>
        </w:rPr>
        <w:t>Shanshan</w:t>
      </w:r>
      <w:proofErr w:type="spellEnd"/>
      <w:r>
        <w:rPr>
          <w:rFonts w:ascii="Times New Roman" w:eastAsia="宋体" w:hAnsi="Times New Roman" w:cs="Times New Roman" w:hint="eastAsia"/>
          <w:color w:val="333333"/>
          <w:kern w:val="0"/>
          <w:sz w:val="18"/>
          <w:szCs w:val="13"/>
          <w:shd w:val="clear" w:color="auto" w:fill="FFFFFF"/>
          <w:lang w:bidi="ar"/>
        </w:rPr>
        <w:t xml:space="preserve"> Zhang, </w:t>
      </w:r>
      <w:proofErr w:type="spellStart"/>
      <w:r>
        <w:rPr>
          <w:rFonts w:ascii="Times New Roman" w:eastAsia="宋体" w:hAnsi="Times New Roman" w:cs="Times New Roman" w:hint="eastAsia"/>
          <w:color w:val="333333"/>
          <w:kern w:val="0"/>
          <w:sz w:val="18"/>
          <w:szCs w:val="13"/>
          <w:shd w:val="clear" w:color="auto" w:fill="FFFFFF"/>
          <w:lang w:bidi="ar"/>
        </w:rPr>
        <w:t>Zhenzhen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Xie</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Shichao</w:t>
      </w:r>
      <w:proofErr w:type="spellEnd"/>
      <w:r>
        <w:rPr>
          <w:rFonts w:ascii="Times New Roman" w:eastAsia="宋体" w:hAnsi="Times New Roman" w:cs="Times New Roman" w:hint="eastAsia"/>
          <w:color w:val="333333"/>
          <w:kern w:val="0"/>
          <w:sz w:val="18"/>
          <w:szCs w:val="13"/>
          <w:shd w:val="clear" w:color="auto" w:fill="FFFFFF"/>
          <w:lang w:bidi="ar"/>
        </w:rPr>
        <w:t xml:space="preserve"> Han, </w:t>
      </w:r>
      <w:proofErr w:type="spellStart"/>
      <w:r>
        <w:rPr>
          <w:rFonts w:ascii="Times New Roman" w:eastAsia="宋体" w:hAnsi="Times New Roman" w:cs="Times New Roman" w:hint="eastAsia"/>
          <w:color w:val="333333"/>
          <w:kern w:val="0"/>
          <w:sz w:val="18"/>
          <w:szCs w:val="13"/>
          <w:shd w:val="clear" w:color="auto" w:fill="FFFFFF"/>
          <w:lang w:bidi="ar"/>
        </w:rPr>
        <w:t>Lixia</w:t>
      </w:r>
      <w:proofErr w:type="spellEnd"/>
      <w:r>
        <w:rPr>
          <w:rFonts w:ascii="Times New Roman" w:eastAsia="宋体" w:hAnsi="Times New Roman" w:cs="Times New Roman" w:hint="eastAsia"/>
          <w:color w:val="333333"/>
          <w:kern w:val="0"/>
          <w:sz w:val="18"/>
          <w:szCs w:val="13"/>
          <w:shd w:val="clear" w:color="auto" w:fill="FFFFFF"/>
          <w:lang w:bidi="ar"/>
        </w:rPr>
        <w:t xml:space="preserve"> Wang, Bo Zhang*,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Investigation of endogenous </w:t>
      </w:r>
      <w:proofErr w:type="spellStart"/>
      <w:r>
        <w:rPr>
          <w:rFonts w:ascii="Times New Roman" w:eastAsia="宋体" w:hAnsi="Times New Roman" w:cs="Times New Roman" w:hint="eastAsia"/>
          <w:color w:val="333333"/>
          <w:kern w:val="0"/>
          <w:sz w:val="18"/>
          <w:szCs w:val="13"/>
          <w:shd w:val="clear" w:color="auto" w:fill="FFFFFF"/>
          <w:lang w:bidi="ar"/>
        </w:rPr>
        <w:t>malondialdehyde</w:t>
      </w:r>
      <w:proofErr w:type="spellEnd"/>
      <w:r>
        <w:rPr>
          <w:rFonts w:ascii="Times New Roman" w:eastAsia="宋体" w:hAnsi="Times New Roman" w:cs="Times New Roman" w:hint="eastAsia"/>
          <w:color w:val="333333"/>
          <w:kern w:val="0"/>
          <w:sz w:val="18"/>
          <w:szCs w:val="13"/>
          <w:shd w:val="clear" w:color="auto" w:fill="FFFFFF"/>
          <w:lang w:bidi="ar"/>
        </w:rPr>
        <w:t xml:space="preserve"> through fluorescent probe MDA-6 during oxid</w:t>
      </w:r>
      <w:r>
        <w:rPr>
          <w:rFonts w:ascii="Times New Roman" w:eastAsia="宋体" w:hAnsi="Times New Roman" w:cs="Times New Roman" w:hint="eastAsia"/>
          <w:color w:val="333333"/>
          <w:kern w:val="0"/>
          <w:sz w:val="18"/>
          <w:szCs w:val="13"/>
          <w:shd w:val="clear" w:color="auto" w:fill="FFFFFF"/>
          <w:lang w:bidi="ar"/>
        </w:rPr>
        <w:t xml:space="preserve">ative stress, </w:t>
      </w:r>
      <w:r>
        <w:rPr>
          <w:rFonts w:ascii="Times New Roman" w:eastAsia="宋体" w:hAnsi="Times New Roman" w:cs="Times New Roman" w:hint="eastAsia"/>
          <w:i/>
          <w:iCs/>
          <w:color w:val="333333"/>
          <w:kern w:val="0"/>
          <w:sz w:val="18"/>
          <w:szCs w:val="13"/>
          <w:shd w:val="clear" w:color="auto" w:fill="FFFFFF"/>
          <w:lang w:bidi="ar"/>
        </w:rPr>
        <w:t xml:space="preserve">Anal. </w:t>
      </w:r>
      <w:proofErr w:type="spellStart"/>
      <w:proofErr w:type="gramStart"/>
      <w:r>
        <w:rPr>
          <w:rFonts w:ascii="Times New Roman" w:eastAsia="宋体" w:hAnsi="Times New Roman" w:cs="Times New Roman" w:hint="eastAsia"/>
          <w:i/>
          <w:iCs/>
          <w:color w:val="333333"/>
          <w:kern w:val="0"/>
          <w:sz w:val="18"/>
          <w:szCs w:val="13"/>
          <w:shd w:val="clear" w:color="auto" w:fill="FFFFFF"/>
          <w:lang w:bidi="ar"/>
        </w:rPr>
        <w:t>Chim</w:t>
      </w:r>
      <w:proofErr w:type="spellEnd"/>
      <w:r>
        <w:rPr>
          <w:rFonts w:ascii="Times New Roman" w:eastAsia="宋体" w:hAnsi="Times New Roman" w:cs="Times New Roman" w:hint="eastAsia"/>
          <w:i/>
          <w:iCs/>
          <w:color w:val="333333"/>
          <w:kern w:val="0"/>
          <w:sz w:val="18"/>
          <w:szCs w:val="13"/>
          <w:shd w:val="clear" w:color="auto" w:fill="FFFFFF"/>
          <w:lang w:bidi="ar"/>
        </w:rPr>
        <w:t>.</w:t>
      </w:r>
      <w:proofErr w:type="gramEnd"/>
      <w:r>
        <w:rPr>
          <w:rFonts w:ascii="Times New Roman" w:eastAsia="宋体" w:hAnsi="Times New Roman" w:cs="Times New Roman" w:hint="eastAsia"/>
          <w:i/>
          <w:iCs/>
          <w:color w:val="333333"/>
          <w:kern w:val="0"/>
          <w:sz w:val="18"/>
          <w:szCs w:val="13"/>
          <w:shd w:val="clear" w:color="auto" w:fill="FFFFFF"/>
          <w:lang w:bidi="ar"/>
        </w:rPr>
        <w:t xml:space="preserve"> </w:t>
      </w:r>
      <w:proofErr w:type="spellStart"/>
      <w:proofErr w:type="gramStart"/>
      <w:r>
        <w:rPr>
          <w:rFonts w:ascii="Times New Roman" w:eastAsia="宋体" w:hAnsi="Times New Roman" w:cs="Times New Roman" w:hint="eastAsia"/>
          <w:i/>
          <w:iCs/>
          <w:color w:val="333333"/>
          <w:kern w:val="0"/>
          <w:sz w:val="18"/>
          <w:szCs w:val="13"/>
          <w:shd w:val="clear" w:color="auto" w:fill="FFFFFF"/>
          <w:lang w:bidi="ar"/>
        </w:rPr>
        <w:t>Acta</w:t>
      </w:r>
      <w:proofErr w:type="spellEnd"/>
      <w:r>
        <w:rPr>
          <w:rFonts w:ascii="Times New Roman" w:eastAsia="宋体" w:hAnsi="Times New Roman" w:cs="Times New Roman" w:hint="eastAsia"/>
          <w:color w:val="333333"/>
          <w:kern w:val="0"/>
          <w:sz w:val="18"/>
          <w:szCs w:val="13"/>
          <w:shd w:val="clear" w:color="auto" w:fill="FFFFFF"/>
          <w:lang w:bidi="ar"/>
        </w:rPr>
        <w:t>.,</w:t>
      </w:r>
      <w:proofErr w:type="gramEnd"/>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2020</w:t>
      </w:r>
      <w:r>
        <w:rPr>
          <w:rFonts w:ascii="Times New Roman" w:eastAsia="宋体" w:hAnsi="Times New Roman" w:cs="Times New Roman" w:hint="eastAsia"/>
          <w:color w:val="333333"/>
          <w:kern w:val="0"/>
          <w:sz w:val="18"/>
          <w:szCs w:val="13"/>
          <w:shd w:val="clear" w:color="auto" w:fill="FFFFFF"/>
          <w:lang w:bidi="ar"/>
        </w:rPr>
        <w:t>, 1116: 9-15.</w:t>
      </w:r>
    </w:p>
    <w:p w14:paraId="67786CDE"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lastRenderedPageBreak/>
        <w:t xml:space="preserve">[6] </w:t>
      </w:r>
      <w:proofErr w:type="spellStart"/>
      <w:r>
        <w:rPr>
          <w:rFonts w:ascii="Times New Roman" w:eastAsia="宋体" w:hAnsi="Times New Roman" w:cs="Times New Roman" w:hint="eastAsia"/>
          <w:color w:val="333333"/>
          <w:kern w:val="0"/>
          <w:sz w:val="18"/>
          <w:szCs w:val="13"/>
          <w:shd w:val="clear" w:color="auto" w:fill="FFFFFF"/>
          <w:lang w:bidi="ar"/>
        </w:rPr>
        <w:t>Hongyu</w:t>
      </w:r>
      <w:proofErr w:type="spellEnd"/>
      <w:r>
        <w:rPr>
          <w:rFonts w:ascii="Times New Roman" w:eastAsia="宋体" w:hAnsi="Times New Roman" w:cs="Times New Roman" w:hint="eastAsia"/>
          <w:color w:val="333333"/>
          <w:kern w:val="0"/>
          <w:sz w:val="18"/>
          <w:szCs w:val="13"/>
          <w:shd w:val="clear" w:color="auto" w:fill="FFFFFF"/>
          <w:lang w:bidi="ar"/>
        </w:rPr>
        <w:t xml:space="preserve"> Zhang, </w:t>
      </w:r>
      <w:proofErr w:type="spellStart"/>
      <w:r>
        <w:rPr>
          <w:rFonts w:ascii="Times New Roman" w:eastAsia="宋体" w:hAnsi="Times New Roman" w:cs="Times New Roman" w:hint="eastAsia"/>
          <w:color w:val="333333"/>
          <w:kern w:val="0"/>
          <w:sz w:val="18"/>
          <w:szCs w:val="13"/>
          <w:shd w:val="clear" w:color="auto" w:fill="FFFFFF"/>
          <w:lang w:bidi="ar"/>
        </w:rPr>
        <w:t>Lanxin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Meng</w:t>
      </w:r>
      <w:proofErr w:type="spellEnd"/>
      <w:r>
        <w:rPr>
          <w:rFonts w:ascii="Times New Roman" w:eastAsia="宋体" w:hAnsi="Times New Roman" w:cs="Times New Roman" w:hint="eastAsia"/>
          <w:color w:val="333333"/>
          <w:kern w:val="0"/>
          <w:sz w:val="18"/>
          <w:szCs w:val="13"/>
          <w:shd w:val="clear" w:color="auto" w:fill="FFFFFF"/>
          <w:lang w:bidi="ar"/>
        </w:rPr>
        <w:t xml:space="preserve">, Lei Yin, </w:t>
      </w:r>
      <w:proofErr w:type="spellStart"/>
      <w:r>
        <w:rPr>
          <w:rFonts w:ascii="Times New Roman" w:eastAsia="宋体" w:hAnsi="Times New Roman" w:cs="Times New Roman" w:hint="eastAsia"/>
          <w:color w:val="333333"/>
          <w:kern w:val="0"/>
          <w:sz w:val="18"/>
          <w:szCs w:val="13"/>
          <w:shd w:val="clear" w:color="auto" w:fill="FFFFFF"/>
          <w:lang w:bidi="ar"/>
        </w:rPr>
        <w:t>Taojian</w:t>
      </w:r>
      <w:proofErr w:type="spellEnd"/>
      <w:r>
        <w:rPr>
          <w:rFonts w:ascii="Times New Roman" w:eastAsia="宋体" w:hAnsi="Times New Roman" w:cs="Times New Roman" w:hint="eastAsia"/>
          <w:color w:val="333333"/>
          <w:kern w:val="0"/>
          <w:sz w:val="18"/>
          <w:szCs w:val="13"/>
          <w:shd w:val="clear" w:color="auto" w:fill="FFFFFF"/>
          <w:lang w:bidi="ar"/>
        </w:rPr>
        <w:t xml:space="preserve"> Fan, </w:t>
      </w:r>
      <w:proofErr w:type="spellStart"/>
      <w:r>
        <w:rPr>
          <w:rFonts w:ascii="Times New Roman" w:eastAsia="宋体" w:hAnsi="Times New Roman" w:cs="Times New Roman" w:hint="eastAsia"/>
          <w:color w:val="333333"/>
          <w:kern w:val="0"/>
          <w:sz w:val="18"/>
          <w:szCs w:val="13"/>
          <w:shd w:val="clear" w:color="auto" w:fill="FFFFFF"/>
          <w:lang w:bidi="ar"/>
        </w:rPr>
        <w:t>Lan</w:t>
      </w:r>
      <w:proofErr w:type="spellEnd"/>
      <w:r>
        <w:rPr>
          <w:rFonts w:ascii="Times New Roman" w:eastAsia="宋体" w:hAnsi="Times New Roman" w:cs="Times New Roman" w:hint="eastAsia"/>
          <w:color w:val="333333"/>
          <w:kern w:val="0"/>
          <w:sz w:val="18"/>
          <w:szCs w:val="13"/>
          <w:shd w:val="clear" w:color="auto" w:fill="FFFFFF"/>
          <w:lang w:bidi="ar"/>
        </w:rPr>
        <w:t xml:space="preserve"> Yu, </w:t>
      </w:r>
      <w:proofErr w:type="spellStart"/>
      <w:r>
        <w:rPr>
          <w:rFonts w:ascii="Times New Roman" w:eastAsia="宋体" w:hAnsi="Times New Roman" w:cs="Times New Roman" w:hint="eastAsia"/>
          <w:color w:val="333333"/>
          <w:kern w:val="0"/>
          <w:sz w:val="18"/>
          <w:szCs w:val="13"/>
          <w:shd w:val="clear" w:color="auto" w:fill="FFFFFF"/>
          <w:lang w:bidi="ar"/>
        </w:rPr>
        <w:t>Shichao</w:t>
      </w:r>
      <w:proofErr w:type="spellEnd"/>
      <w:r>
        <w:rPr>
          <w:rFonts w:ascii="Times New Roman" w:eastAsia="宋体" w:hAnsi="Times New Roman" w:cs="Times New Roman" w:hint="eastAsia"/>
          <w:color w:val="333333"/>
          <w:kern w:val="0"/>
          <w:sz w:val="18"/>
          <w:szCs w:val="13"/>
          <w:shd w:val="clear" w:color="auto" w:fill="FFFFFF"/>
          <w:lang w:bidi="ar"/>
        </w:rPr>
        <w:t xml:space="preserve"> Han, </w:t>
      </w:r>
      <w:proofErr w:type="spellStart"/>
      <w:r>
        <w:rPr>
          <w:rFonts w:ascii="Times New Roman" w:eastAsia="宋体" w:hAnsi="Times New Roman" w:cs="Times New Roman" w:hint="eastAsia"/>
          <w:color w:val="333333"/>
          <w:kern w:val="0"/>
          <w:sz w:val="18"/>
          <w:szCs w:val="13"/>
          <w:shd w:val="clear" w:color="auto" w:fill="FFFFFF"/>
          <w:lang w:bidi="ar"/>
        </w:rPr>
        <w:t>Lixia</w:t>
      </w:r>
      <w:proofErr w:type="spellEnd"/>
      <w:r>
        <w:rPr>
          <w:rFonts w:ascii="Times New Roman" w:eastAsia="宋体" w:hAnsi="Times New Roman" w:cs="Times New Roman" w:hint="eastAsia"/>
          <w:color w:val="333333"/>
          <w:kern w:val="0"/>
          <w:sz w:val="18"/>
          <w:szCs w:val="13"/>
          <w:shd w:val="clear" w:color="auto" w:fill="FFFFFF"/>
          <w:lang w:bidi="ar"/>
        </w:rPr>
        <w:t xml:space="preserve"> Wang, </w:t>
      </w:r>
      <w:proofErr w:type="spellStart"/>
      <w:r>
        <w:rPr>
          <w:rFonts w:ascii="Times New Roman" w:eastAsia="宋体" w:hAnsi="Times New Roman" w:cs="Times New Roman" w:hint="eastAsia"/>
          <w:color w:val="333333"/>
          <w:kern w:val="0"/>
          <w:sz w:val="18"/>
          <w:szCs w:val="13"/>
          <w:shd w:val="clear" w:color="auto" w:fill="FFFFFF"/>
          <w:lang w:bidi="ar"/>
        </w:rPr>
        <w:t>Weiyuan</w:t>
      </w:r>
      <w:proofErr w:type="spellEnd"/>
      <w:r>
        <w:rPr>
          <w:rFonts w:ascii="Times New Roman" w:eastAsia="宋体" w:hAnsi="Times New Roman" w:cs="Times New Roman" w:hint="eastAsia"/>
          <w:color w:val="333333"/>
          <w:kern w:val="0"/>
          <w:sz w:val="18"/>
          <w:szCs w:val="13"/>
          <w:shd w:val="clear" w:color="auto" w:fill="FFFFFF"/>
          <w:lang w:bidi="ar"/>
        </w:rPr>
        <w:t xml:space="preserve"> Liang, </w:t>
      </w:r>
      <w:proofErr w:type="spellStart"/>
      <w:r>
        <w:rPr>
          <w:rFonts w:ascii="Times New Roman" w:eastAsia="宋体" w:hAnsi="Times New Roman" w:cs="Times New Roman" w:hint="eastAsia"/>
          <w:color w:val="333333"/>
          <w:kern w:val="0"/>
          <w:sz w:val="18"/>
          <w:szCs w:val="13"/>
          <w:shd w:val="clear" w:color="auto" w:fill="FFFFFF"/>
          <w:lang w:bidi="ar"/>
        </w:rPr>
        <w:t>Xiaoli</w:t>
      </w:r>
      <w:proofErr w:type="spellEnd"/>
      <w:r>
        <w:rPr>
          <w:rFonts w:ascii="Times New Roman" w:eastAsia="宋体" w:hAnsi="Times New Roman" w:cs="Times New Roman" w:hint="eastAsia"/>
          <w:color w:val="333333"/>
          <w:kern w:val="0"/>
          <w:sz w:val="18"/>
          <w:szCs w:val="13"/>
          <w:shd w:val="clear" w:color="auto" w:fill="FFFFFF"/>
          <w:lang w:bidi="ar"/>
        </w:rPr>
        <w:t xml:space="preserve"> Yang,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ClC-3 silencing mediates </w:t>
      </w:r>
      <w:proofErr w:type="spellStart"/>
      <w:r>
        <w:rPr>
          <w:rFonts w:ascii="Times New Roman" w:eastAsia="宋体" w:hAnsi="Times New Roman" w:cs="Times New Roman" w:hint="eastAsia"/>
          <w:color w:val="333333"/>
          <w:kern w:val="0"/>
          <w:sz w:val="18"/>
          <w:szCs w:val="13"/>
          <w:shd w:val="clear" w:color="auto" w:fill="FFFFFF"/>
          <w:lang w:bidi="ar"/>
        </w:rPr>
        <w:t>lysosomal</w:t>
      </w:r>
      <w:proofErr w:type="spellEnd"/>
      <w:r>
        <w:rPr>
          <w:rFonts w:ascii="Times New Roman" w:eastAsia="宋体" w:hAnsi="Times New Roman" w:cs="Times New Roman" w:hint="eastAsia"/>
          <w:color w:val="333333"/>
          <w:kern w:val="0"/>
          <w:sz w:val="18"/>
          <w:szCs w:val="13"/>
          <w:shd w:val="clear" w:color="auto" w:fill="FFFFFF"/>
          <w:lang w:bidi="ar"/>
        </w:rPr>
        <w:t xml:space="preserve"> acidification arrest and autophagy inhibiti</w:t>
      </w:r>
      <w:r>
        <w:rPr>
          <w:rFonts w:ascii="Times New Roman" w:eastAsia="宋体" w:hAnsi="Times New Roman" w:cs="Times New Roman" w:hint="eastAsia"/>
          <w:color w:val="333333"/>
          <w:kern w:val="0"/>
          <w:sz w:val="18"/>
          <w:szCs w:val="13"/>
          <w:shd w:val="clear" w:color="auto" w:fill="FFFFFF"/>
          <w:lang w:bidi="ar"/>
        </w:rPr>
        <w:t>on to sensitize chemo-</w:t>
      </w:r>
      <w:proofErr w:type="spellStart"/>
      <w:r>
        <w:rPr>
          <w:rFonts w:ascii="Times New Roman" w:eastAsia="宋体" w:hAnsi="Times New Roman" w:cs="Times New Roman" w:hint="eastAsia"/>
          <w:color w:val="333333"/>
          <w:kern w:val="0"/>
          <w:sz w:val="18"/>
          <w:szCs w:val="13"/>
          <w:shd w:val="clear" w:color="auto" w:fill="FFFFFF"/>
          <w:lang w:bidi="ar"/>
        </w:rPr>
        <w:t>photothermal</w:t>
      </w:r>
      <w:proofErr w:type="spellEnd"/>
      <w:r>
        <w:rPr>
          <w:rFonts w:ascii="Times New Roman" w:eastAsia="宋体" w:hAnsi="Times New Roman" w:cs="Times New Roman" w:hint="eastAsia"/>
          <w:color w:val="333333"/>
          <w:kern w:val="0"/>
          <w:sz w:val="18"/>
          <w:szCs w:val="13"/>
          <w:shd w:val="clear" w:color="auto" w:fill="FFFFFF"/>
          <w:lang w:bidi="ar"/>
        </w:rPr>
        <w:t xml:space="preserve"> therapy, </w:t>
      </w:r>
      <w:r>
        <w:rPr>
          <w:rFonts w:ascii="Times New Roman" w:eastAsia="宋体" w:hAnsi="Times New Roman" w:cs="Times New Roman" w:hint="eastAsia"/>
          <w:i/>
          <w:iCs/>
          <w:color w:val="333333"/>
          <w:kern w:val="0"/>
          <w:sz w:val="18"/>
          <w:szCs w:val="13"/>
          <w:shd w:val="clear" w:color="auto" w:fill="FFFFFF"/>
          <w:lang w:bidi="ar"/>
        </w:rPr>
        <w:t xml:space="preserve">Int. J. </w:t>
      </w:r>
      <w:proofErr w:type="spellStart"/>
      <w:r>
        <w:rPr>
          <w:rFonts w:ascii="Times New Roman" w:eastAsia="宋体" w:hAnsi="Times New Roman" w:cs="Times New Roman" w:hint="eastAsia"/>
          <w:i/>
          <w:iCs/>
          <w:color w:val="333333"/>
          <w:kern w:val="0"/>
          <w:sz w:val="18"/>
          <w:szCs w:val="13"/>
          <w:shd w:val="clear" w:color="auto" w:fill="FFFFFF"/>
          <w:lang w:bidi="ar"/>
        </w:rPr>
        <w:t>Pharmaceut</w:t>
      </w:r>
      <w:proofErr w:type="spellEnd"/>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2022</w:t>
      </w:r>
      <w:r>
        <w:rPr>
          <w:rFonts w:ascii="Times New Roman" w:eastAsia="宋体" w:hAnsi="Times New Roman" w:cs="Times New Roman" w:hint="eastAsia"/>
          <w:color w:val="333333"/>
          <w:kern w:val="0"/>
          <w:sz w:val="18"/>
          <w:szCs w:val="13"/>
          <w:shd w:val="clear" w:color="auto" w:fill="FFFFFF"/>
          <w:lang w:bidi="ar"/>
        </w:rPr>
        <w:t>, 628: 122297.</w:t>
      </w:r>
    </w:p>
    <w:p w14:paraId="09104D1A"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[7] </w:t>
      </w:r>
      <w:proofErr w:type="spellStart"/>
      <w:r>
        <w:rPr>
          <w:rFonts w:ascii="Times New Roman" w:eastAsia="宋体" w:hAnsi="Times New Roman" w:cs="Times New Roman" w:hint="eastAsia"/>
          <w:color w:val="333333"/>
          <w:kern w:val="0"/>
          <w:sz w:val="18"/>
          <w:szCs w:val="13"/>
          <w:shd w:val="clear" w:color="auto" w:fill="FFFFFF"/>
          <w:lang w:bidi="ar"/>
        </w:rPr>
        <w:t>Jia</w:t>
      </w:r>
      <w:proofErr w:type="spellEnd"/>
      <w:r>
        <w:rPr>
          <w:rFonts w:ascii="Times New Roman" w:eastAsia="宋体" w:hAnsi="Times New Roman" w:cs="Times New Roman" w:hint="eastAsia"/>
          <w:color w:val="333333"/>
          <w:kern w:val="0"/>
          <w:sz w:val="18"/>
          <w:szCs w:val="13"/>
          <w:shd w:val="clear" w:color="auto" w:fill="FFFFFF"/>
          <w:lang w:bidi="ar"/>
        </w:rPr>
        <w:t xml:space="preserve"> Wen, </w:t>
      </w:r>
      <w:proofErr w:type="spellStart"/>
      <w:r>
        <w:rPr>
          <w:rFonts w:ascii="Times New Roman" w:eastAsia="宋体" w:hAnsi="Times New Roman" w:cs="Times New Roman" w:hint="eastAsia"/>
          <w:color w:val="333333"/>
          <w:kern w:val="0"/>
          <w:sz w:val="18"/>
          <w:szCs w:val="13"/>
          <w:shd w:val="clear" w:color="auto" w:fill="FFFFFF"/>
          <w:lang w:bidi="ar"/>
        </w:rPr>
        <w:t>Yinghua</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Lv</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Yongqian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Xu</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Pengfei</w:t>
      </w:r>
      <w:proofErr w:type="spellEnd"/>
      <w:r>
        <w:rPr>
          <w:rFonts w:ascii="Times New Roman" w:eastAsia="宋体" w:hAnsi="Times New Roman" w:cs="Times New Roman" w:hint="eastAsia"/>
          <w:color w:val="333333"/>
          <w:kern w:val="0"/>
          <w:sz w:val="18"/>
          <w:szCs w:val="13"/>
          <w:shd w:val="clear" w:color="auto" w:fill="FFFFFF"/>
          <w:lang w:bidi="ar"/>
        </w:rPr>
        <w:t xml:space="preserve"> Zhang, </w:t>
      </w:r>
      <w:proofErr w:type="spellStart"/>
      <w:r>
        <w:rPr>
          <w:rFonts w:ascii="Times New Roman" w:eastAsia="宋体" w:hAnsi="Times New Roman" w:cs="Times New Roman" w:hint="eastAsia"/>
          <w:color w:val="333333"/>
          <w:kern w:val="0"/>
          <w:sz w:val="18"/>
          <w:szCs w:val="13"/>
          <w:shd w:val="clear" w:color="auto" w:fill="FFFFFF"/>
          <w:lang w:bidi="ar"/>
        </w:rPr>
        <w:t>Hongjuan</w:t>
      </w:r>
      <w:proofErr w:type="spellEnd"/>
      <w:r>
        <w:rPr>
          <w:rFonts w:ascii="Times New Roman" w:eastAsia="宋体" w:hAnsi="Times New Roman" w:cs="Times New Roman" w:hint="eastAsia"/>
          <w:color w:val="333333"/>
          <w:kern w:val="0"/>
          <w:sz w:val="18"/>
          <w:szCs w:val="13"/>
          <w:shd w:val="clear" w:color="auto" w:fill="FFFFFF"/>
          <w:lang w:bidi="ar"/>
        </w:rPr>
        <w:t xml:space="preserve"> Li, </w:t>
      </w:r>
      <w:proofErr w:type="spellStart"/>
      <w:r>
        <w:rPr>
          <w:rFonts w:ascii="Times New Roman" w:eastAsia="宋体" w:hAnsi="Times New Roman" w:cs="Times New Roman" w:hint="eastAsia"/>
          <w:color w:val="333333"/>
          <w:kern w:val="0"/>
          <w:sz w:val="18"/>
          <w:szCs w:val="13"/>
          <w:shd w:val="clear" w:color="auto" w:fill="FFFFFF"/>
          <w:lang w:bidi="ar"/>
        </w:rPr>
        <w:t>Xiaoxu</w:t>
      </w:r>
      <w:proofErr w:type="spellEnd"/>
      <w:r>
        <w:rPr>
          <w:rFonts w:ascii="Times New Roman" w:eastAsia="宋体" w:hAnsi="Times New Roman" w:cs="Times New Roman" w:hint="eastAsia"/>
          <w:color w:val="333333"/>
          <w:kern w:val="0"/>
          <w:sz w:val="18"/>
          <w:szCs w:val="13"/>
          <w:shd w:val="clear" w:color="auto" w:fill="FFFFFF"/>
          <w:lang w:bidi="ar"/>
        </w:rPr>
        <w:t xml:space="preserve"> Chen, </w:t>
      </w:r>
      <w:proofErr w:type="spellStart"/>
      <w:r>
        <w:rPr>
          <w:rFonts w:ascii="Times New Roman" w:eastAsia="宋体" w:hAnsi="Times New Roman" w:cs="Times New Roman" w:hint="eastAsia"/>
          <w:color w:val="333333"/>
          <w:kern w:val="0"/>
          <w:sz w:val="18"/>
          <w:szCs w:val="13"/>
          <w:shd w:val="clear" w:color="auto" w:fill="FFFFFF"/>
          <w:lang w:bidi="ar"/>
        </w:rPr>
        <w:t>Xueliang</w:t>
      </w:r>
      <w:proofErr w:type="spellEnd"/>
      <w:r>
        <w:rPr>
          <w:rFonts w:ascii="Times New Roman" w:eastAsia="宋体" w:hAnsi="Times New Roman" w:cs="Times New Roman" w:hint="eastAsia"/>
          <w:color w:val="333333"/>
          <w:kern w:val="0"/>
          <w:sz w:val="18"/>
          <w:szCs w:val="13"/>
          <w:shd w:val="clear" w:color="auto" w:fill="FFFFFF"/>
          <w:lang w:bidi="ar"/>
        </w:rPr>
        <w:t xml:space="preserve"> Li, </w:t>
      </w:r>
      <w:proofErr w:type="spellStart"/>
      <w:r>
        <w:rPr>
          <w:rFonts w:ascii="Times New Roman" w:eastAsia="宋体" w:hAnsi="Times New Roman" w:cs="Times New Roman" w:hint="eastAsia"/>
          <w:color w:val="333333"/>
          <w:kern w:val="0"/>
          <w:sz w:val="18"/>
          <w:szCs w:val="13"/>
          <w:shd w:val="clear" w:color="auto" w:fill="FFFFFF"/>
          <w:lang w:bidi="ar"/>
        </w:rPr>
        <w:t>Lingkai</w:t>
      </w:r>
      <w:proofErr w:type="spellEnd"/>
      <w:r>
        <w:rPr>
          <w:rFonts w:ascii="Times New Roman" w:eastAsia="宋体" w:hAnsi="Times New Roman" w:cs="Times New Roman" w:hint="eastAsia"/>
          <w:color w:val="333333"/>
          <w:kern w:val="0"/>
          <w:sz w:val="18"/>
          <w:szCs w:val="13"/>
          <w:shd w:val="clear" w:color="auto" w:fill="FFFFFF"/>
          <w:lang w:bidi="ar"/>
        </w:rPr>
        <w:t xml:space="preserve"> Zhang, </w:t>
      </w:r>
      <w:proofErr w:type="spellStart"/>
      <w:r>
        <w:rPr>
          <w:rFonts w:ascii="Times New Roman" w:eastAsia="宋体" w:hAnsi="Times New Roman" w:cs="Times New Roman" w:hint="eastAsia"/>
          <w:color w:val="333333"/>
          <w:kern w:val="0"/>
          <w:sz w:val="18"/>
          <w:szCs w:val="13"/>
          <w:shd w:val="clear" w:color="auto" w:fill="FFFFFF"/>
          <w:lang w:bidi="ar"/>
        </w:rPr>
        <w:t>Fengyu</w:t>
      </w:r>
      <w:proofErr w:type="spellEnd"/>
      <w:r>
        <w:rPr>
          <w:rFonts w:ascii="Times New Roman" w:eastAsia="宋体" w:hAnsi="Times New Roman" w:cs="Times New Roman" w:hint="eastAsia"/>
          <w:color w:val="333333"/>
          <w:kern w:val="0"/>
          <w:sz w:val="18"/>
          <w:szCs w:val="13"/>
          <w:shd w:val="clear" w:color="auto" w:fill="FFFFFF"/>
          <w:lang w:bidi="ar"/>
        </w:rPr>
        <w:t xml:space="preserve"> Liu*, </w:t>
      </w:r>
      <w:proofErr w:type="spellStart"/>
      <w:r>
        <w:rPr>
          <w:rFonts w:ascii="Times New Roman" w:eastAsia="宋体" w:hAnsi="Times New Roman" w:cs="Times New Roman" w:hint="eastAsia"/>
          <w:color w:val="333333"/>
          <w:kern w:val="0"/>
          <w:sz w:val="18"/>
          <w:szCs w:val="13"/>
          <w:shd w:val="clear" w:color="auto" w:fill="FFFFFF"/>
          <w:lang w:bidi="ar"/>
        </w:rPr>
        <w:t>Wenxian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Zeng</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Construction of a biodegr</w:t>
      </w:r>
      <w:r>
        <w:rPr>
          <w:rFonts w:ascii="Times New Roman" w:eastAsia="宋体" w:hAnsi="Times New Roman" w:cs="Times New Roman" w:hint="eastAsia"/>
          <w:color w:val="333333"/>
          <w:kern w:val="0"/>
          <w:sz w:val="18"/>
          <w:szCs w:val="13"/>
          <w:shd w:val="clear" w:color="auto" w:fill="FFFFFF"/>
          <w:lang w:bidi="ar"/>
        </w:rPr>
        <w:t xml:space="preserve">adable, versatile </w:t>
      </w:r>
      <w:proofErr w:type="spellStart"/>
      <w:r>
        <w:rPr>
          <w:rFonts w:ascii="Times New Roman" w:eastAsia="宋体" w:hAnsi="Times New Roman" w:cs="Times New Roman" w:hint="eastAsia"/>
          <w:color w:val="333333"/>
          <w:kern w:val="0"/>
          <w:sz w:val="18"/>
          <w:szCs w:val="13"/>
          <w:shd w:val="clear" w:color="auto" w:fill="FFFFFF"/>
          <w:lang w:bidi="ar"/>
        </w:rPr>
        <w:t>nanocarrier</w:t>
      </w:r>
      <w:proofErr w:type="spellEnd"/>
      <w:r>
        <w:rPr>
          <w:rFonts w:ascii="Times New Roman" w:eastAsia="宋体" w:hAnsi="Times New Roman" w:cs="Times New Roman" w:hint="eastAsia"/>
          <w:color w:val="333333"/>
          <w:kern w:val="0"/>
          <w:sz w:val="18"/>
          <w:szCs w:val="13"/>
          <w:shd w:val="clear" w:color="auto" w:fill="FFFFFF"/>
          <w:lang w:bidi="ar"/>
        </w:rPr>
        <w:t xml:space="preserve"> for optional combination cancer therapy, </w:t>
      </w:r>
      <w:proofErr w:type="spellStart"/>
      <w:r>
        <w:rPr>
          <w:rFonts w:ascii="Times New Roman" w:eastAsia="宋体" w:hAnsi="Times New Roman" w:cs="Times New Roman" w:hint="eastAsia"/>
          <w:i/>
          <w:iCs/>
          <w:color w:val="333333"/>
          <w:kern w:val="0"/>
          <w:sz w:val="18"/>
          <w:szCs w:val="13"/>
          <w:shd w:val="clear" w:color="auto" w:fill="FFFFFF"/>
          <w:lang w:bidi="ar"/>
        </w:rPr>
        <w:t>Acta</w:t>
      </w:r>
      <w:proofErr w:type="spellEnd"/>
      <w:r>
        <w:rPr>
          <w:rFonts w:ascii="Times New Roman" w:eastAsia="宋体" w:hAnsi="Times New Roman" w:cs="Times New Roman" w:hint="eastAsia"/>
          <w:i/>
          <w:iCs/>
          <w:color w:val="333333"/>
          <w:kern w:val="0"/>
          <w:sz w:val="18"/>
          <w:szCs w:val="13"/>
          <w:shd w:val="clear" w:color="auto" w:fill="FFFFFF"/>
          <w:lang w:bidi="ar"/>
        </w:rPr>
        <w:t xml:space="preserve"> </w:t>
      </w:r>
      <w:proofErr w:type="spellStart"/>
      <w:r>
        <w:rPr>
          <w:rFonts w:ascii="Times New Roman" w:eastAsia="宋体" w:hAnsi="Times New Roman" w:cs="Times New Roman" w:hint="eastAsia"/>
          <w:i/>
          <w:iCs/>
          <w:color w:val="333333"/>
          <w:kern w:val="0"/>
          <w:sz w:val="18"/>
          <w:szCs w:val="13"/>
          <w:shd w:val="clear" w:color="auto" w:fill="FFFFFF"/>
          <w:lang w:bidi="ar"/>
        </w:rPr>
        <w:t>Biomater</w:t>
      </w:r>
      <w:proofErr w:type="spellEnd"/>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2019</w:t>
      </w:r>
      <w:r>
        <w:rPr>
          <w:rFonts w:ascii="Times New Roman" w:eastAsia="宋体" w:hAnsi="Times New Roman" w:cs="Times New Roman" w:hint="eastAsia"/>
          <w:color w:val="333333"/>
          <w:kern w:val="0"/>
          <w:sz w:val="18"/>
          <w:szCs w:val="13"/>
          <w:shd w:val="clear" w:color="auto" w:fill="FFFFFF"/>
          <w:lang w:bidi="ar"/>
        </w:rPr>
        <w:t>, 83: 359-371.</w:t>
      </w:r>
    </w:p>
    <w:p w14:paraId="605133FC"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hint="eastAsia"/>
          <w:color w:val="333333"/>
          <w:kern w:val="0"/>
          <w:sz w:val="18"/>
          <w:szCs w:val="13"/>
          <w:shd w:val="clear" w:color="auto" w:fill="FFFFFF"/>
          <w:lang w:bidi="ar"/>
        </w:rPr>
        <w:t xml:space="preserve">[8] </w:t>
      </w:r>
      <w:proofErr w:type="spellStart"/>
      <w:r>
        <w:rPr>
          <w:rFonts w:ascii="Times New Roman" w:eastAsia="宋体" w:hAnsi="Times New Roman" w:cs="Times New Roman" w:hint="eastAsia"/>
          <w:color w:val="333333"/>
          <w:kern w:val="0"/>
          <w:sz w:val="18"/>
          <w:szCs w:val="13"/>
          <w:shd w:val="clear" w:color="auto" w:fill="FFFFFF"/>
          <w:lang w:bidi="ar"/>
        </w:rPr>
        <w:t>Jia</w:t>
      </w:r>
      <w:proofErr w:type="spellEnd"/>
      <w:r>
        <w:rPr>
          <w:rFonts w:ascii="Times New Roman" w:eastAsia="宋体" w:hAnsi="Times New Roman" w:cs="Times New Roman" w:hint="eastAsia"/>
          <w:color w:val="333333"/>
          <w:kern w:val="0"/>
          <w:sz w:val="18"/>
          <w:szCs w:val="13"/>
          <w:shd w:val="clear" w:color="auto" w:fill="FFFFFF"/>
          <w:lang w:bidi="ar"/>
        </w:rPr>
        <w:t xml:space="preserve"> Wen, </w:t>
      </w:r>
      <w:proofErr w:type="spellStart"/>
      <w:r>
        <w:rPr>
          <w:rFonts w:ascii="Times New Roman" w:eastAsia="宋体" w:hAnsi="Times New Roman" w:cs="Times New Roman" w:hint="eastAsia"/>
          <w:color w:val="333333"/>
          <w:kern w:val="0"/>
          <w:sz w:val="18"/>
          <w:szCs w:val="13"/>
          <w:shd w:val="clear" w:color="auto" w:fill="FFFFFF"/>
          <w:lang w:bidi="ar"/>
        </w:rPr>
        <w:t>Kui</w:t>
      </w:r>
      <w:proofErr w:type="spellEnd"/>
      <w:r>
        <w:rPr>
          <w:rFonts w:ascii="Times New Roman" w:eastAsia="宋体" w:hAnsi="Times New Roman" w:cs="Times New Roman" w:hint="eastAsia"/>
          <w:color w:val="333333"/>
          <w:kern w:val="0"/>
          <w:sz w:val="18"/>
          <w:szCs w:val="13"/>
          <w:shd w:val="clear" w:color="auto" w:fill="FFFFFF"/>
          <w:lang w:bidi="ar"/>
        </w:rPr>
        <w:t xml:space="preserve"> Yang, </w:t>
      </w:r>
      <w:proofErr w:type="spellStart"/>
      <w:r>
        <w:rPr>
          <w:rFonts w:ascii="Times New Roman" w:eastAsia="宋体" w:hAnsi="Times New Roman" w:cs="Times New Roman" w:hint="eastAsia"/>
          <w:color w:val="333333"/>
          <w:kern w:val="0"/>
          <w:sz w:val="18"/>
          <w:szCs w:val="13"/>
          <w:shd w:val="clear" w:color="auto" w:fill="FFFFFF"/>
          <w:lang w:bidi="ar"/>
        </w:rPr>
        <w:t>Fengyu</w:t>
      </w:r>
      <w:proofErr w:type="spellEnd"/>
      <w:r>
        <w:rPr>
          <w:rFonts w:ascii="Times New Roman" w:eastAsia="宋体" w:hAnsi="Times New Roman" w:cs="Times New Roman" w:hint="eastAsia"/>
          <w:color w:val="333333"/>
          <w:kern w:val="0"/>
          <w:sz w:val="18"/>
          <w:szCs w:val="13"/>
          <w:shd w:val="clear" w:color="auto" w:fill="FFFFFF"/>
          <w:lang w:bidi="ar"/>
        </w:rPr>
        <w:t xml:space="preserve"> Liu*, </w:t>
      </w:r>
      <w:proofErr w:type="spellStart"/>
      <w:r>
        <w:rPr>
          <w:rFonts w:ascii="Times New Roman" w:eastAsia="宋体" w:hAnsi="Times New Roman" w:cs="Times New Roman" w:hint="eastAsia"/>
          <w:color w:val="333333"/>
          <w:kern w:val="0"/>
          <w:sz w:val="18"/>
          <w:szCs w:val="13"/>
          <w:shd w:val="clear" w:color="auto" w:fill="FFFFFF"/>
          <w:lang w:bidi="ar"/>
        </w:rPr>
        <w:t>Hongjuan</w:t>
      </w:r>
      <w:proofErr w:type="spellEnd"/>
      <w:r>
        <w:rPr>
          <w:rFonts w:ascii="Times New Roman" w:eastAsia="宋体" w:hAnsi="Times New Roman" w:cs="Times New Roman" w:hint="eastAsia"/>
          <w:color w:val="333333"/>
          <w:kern w:val="0"/>
          <w:sz w:val="18"/>
          <w:szCs w:val="13"/>
          <w:shd w:val="clear" w:color="auto" w:fill="FFFFFF"/>
          <w:lang w:bidi="ar"/>
        </w:rPr>
        <w:t xml:space="preserve"> Li, </w:t>
      </w:r>
      <w:proofErr w:type="spellStart"/>
      <w:r>
        <w:rPr>
          <w:rFonts w:ascii="Times New Roman" w:eastAsia="宋体" w:hAnsi="Times New Roman" w:cs="Times New Roman" w:hint="eastAsia"/>
          <w:color w:val="333333"/>
          <w:kern w:val="0"/>
          <w:sz w:val="18"/>
          <w:szCs w:val="13"/>
          <w:shd w:val="clear" w:color="auto" w:fill="FFFFFF"/>
          <w:lang w:bidi="ar"/>
        </w:rPr>
        <w:t>Yongqian</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Xu</w:t>
      </w:r>
      <w:proofErr w:type="spellEnd"/>
      <w:r>
        <w:rPr>
          <w:rFonts w:ascii="Times New Roman" w:eastAsia="宋体" w:hAnsi="Times New Roman" w:cs="Times New Roman" w:hint="eastAsia"/>
          <w:color w:val="333333"/>
          <w:kern w:val="0"/>
          <w:sz w:val="18"/>
          <w:szCs w:val="13"/>
          <w:shd w:val="clear" w:color="auto" w:fill="FFFFFF"/>
          <w:lang w:bidi="ar"/>
        </w:rPr>
        <w:t xml:space="preserve">, </w:t>
      </w:r>
      <w:proofErr w:type="spellStart"/>
      <w:r>
        <w:rPr>
          <w:rFonts w:ascii="Times New Roman" w:eastAsia="宋体" w:hAnsi="Times New Roman" w:cs="Times New Roman" w:hint="eastAsia"/>
          <w:color w:val="333333"/>
          <w:kern w:val="0"/>
          <w:sz w:val="18"/>
          <w:szCs w:val="13"/>
          <w:shd w:val="clear" w:color="auto" w:fill="FFFFFF"/>
          <w:lang w:bidi="ar"/>
        </w:rPr>
        <w:t>Shiguo</w:t>
      </w:r>
      <w:proofErr w:type="spellEnd"/>
      <w:r>
        <w:rPr>
          <w:rFonts w:ascii="Times New Roman" w:eastAsia="宋体" w:hAnsi="Times New Roman" w:cs="Times New Roman" w:hint="eastAsia"/>
          <w:color w:val="333333"/>
          <w:kern w:val="0"/>
          <w:sz w:val="18"/>
          <w:szCs w:val="13"/>
          <w:shd w:val="clear" w:color="auto" w:fill="FFFFFF"/>
          <w:lang w:bidi="ar"/>
        </w:rPr>
        <w:t xml:space="preserve"> Sun*, Diverse gatekeepers for </w:t>
      </w:r>
      <w:proofErr w:type="spellStart"/>
      <w:r>
        <w:rPr>
          <w:rFonts w:ascii="Times New Roman" w:eastAsia="宋体" w:hAnsi="Times New Roman" w:cs="Times New Roman" w:hint="eastAsia"/>
          <w:color w:val="333333"/>
          <w:kern w:val="0"/>
          <w:sz w:val="18"/>
          <w:szCs w:val="13"/>
          <w:shd w:val="clear" w:color="auto" w:fill="FFFFFF"/>
          <w:lang w:bidi="ar"/>
        </w:rPr>
        <w:t>mesoporous</w:t>
      </w:r>
      <w:proofErr w:type="spellEnd"/>
      <w:r>
        <w:rPr>
          <w:rFonts w:ascii="Times New Roman" w:eastAsia="宋体" w:hAnsi="Times New Roman" w:cs="Times New Roman" w:hint="eastAsia"/>
          <w:color w:val="333333"/>
          <w:kern w:val="0"/>
          <w:sz w:val="18"/>
          <w:szCs w:val="13"/>
          <w:shd w:val="clear" w:color="auto" w:fill="FFFFFF"/>
          <w:lang w:bidi="ar"/>
        </w:rPr>
        <w:t xml:space="preserve"> silica nanoparticle based drug delivery </w:t>
      </w:r>
      <w:r>
        <w:rPr>
          <w:rFonts w:ascii="Times New Roman" w:eastAsia="宋体" w:hAnsi="Times New Roman" w:cs="Times New Roman" w:hint="eastAsia"/>
          <w:color w:val="333333"/>
          <w:kern w:val="0"/>
          <w:sz w:val="18"/>
          <w:szCs w:val="13"/>
          <w:shd w:val="clear" w:color="auto" w:fill="FFFFFF"/>
          <w:lang w:bidi="ar"/>
        </w:rPr>
        <w:t>systems,</w:t>
      </w:r>
      <w:r>
        <w:rPr>
          <w:rFonts w:ascii="Times New Roman" w:eastAsia="宋体" w:hAnsi="Times New Roman" w:cs="Times New Roman" w:hint="eastAsia"/>
          <w:i/>
          <w:iCs/>
          <w:color w:val="333333"/>
          <w:kern w:val="0"/>
          <w:sz w:val="18"/>
          <w:szCs w:val="13"/>
          <w:shd w:val="clear" w:color="auto" w:fill="FFFFFF"/>
          <w:lang w:bidi="ar"/>
        </w:rPr>
        <w:t xml:space="preserve"> Chem. Soc. Rev</w:t>
      </w:r>
      <w:r>
        <w:rPr>
          <w:rFonts w:ascii="Times New Roman" w:eastAsia="宋体" w:hAnsi="Times New Roman" w:cs="Times New Roman" w:hint="eastAsia"/>
          <w:color w:val="333333"/>
          <w:kern w:val="0"/>
          <w:sz w:val="18"/>
          <w:szCs w:val="13"/>
          <w:shd w:val="clear" w:color="auto" w:fill="FFFFFF"/>
          <w:lang w:bidi="ar"/>
        </w:rPr>
        <w:t xml:space="preserve">., </w:t>
      </w:r>
      <w:r>
        <w:rPr>
          <w:rFonts w:ascii="黑体" w:eastAsia="黑体" w:hAnsi="黑体" w:cs="黑体" w:hint="eastAsia"/>
          <w:color w:val="333333"/>
          <w:kern w:val="0"/>
          <w:sz w:val="18"/>
          <w:szCs w:val="13"/>
          <w:shd w:val="clear" w:color="auto" w:fill="FFFFFF"/>
          <w:lang w:bidi="ar"/>
        </w:rPr>
        <w:t>2017</w:t>
      </w:r>
      <w:r>
        <w:rPr>
          <w:rFonts w:ascii="宋体" w:eastAsia="宋体" w:hAnsi="宋体" w:cs="宋体" w:hint="eastAsia"/>
          <w:color w:val="333333"/>
          <w:kern w:val="0"/>
          <w:sz w:val="18"/>
          <w:szCs w:val="13"/>
          <w:shd w:val="clear" w:color="auto" w:fill="FFFFFF"/>
          <w:lang w:bidi="ar"/>
        </w:rPr>
        <w:t>,</w:t>
      </w:r>
      <w:r>
        <w:rPr>
          <w:rFonts w:ascii="Times New Roman" w:eastAsia="宋体" w:hAnsi="Times New Roman" w:cs="Times New Roman" w:hint="eastAsia"/>
          <w:color w:val="333333"/>
          <w:kern w:val="0"/>
          <w:sz w:val="18"/>
          <w:szCs w:val="13"/>
          <w:shd w:val="clear" w:color="auto" w:fill="FFFFFF"/>
          <w:lang w:bidi="ar"/>
        </w:rPr>
        <w:t xml:space="preserve"> 46: 6024-6045.</w:t>
      </w:r>
    </w:p>
    <w:p w14:paraId="2A0576DC" w14:textId="77777777" w:rsidR="00954987" w:rsidRDefault="00E01B59">
      <w:pPr>
        <w:widowControl/>
        <w:shd w:val="clear" w:color="auto" w:fill="FFFFFF"/>
        <w:spacing w:line="190" w:lineRule="atLeast"/>
        <w:ind w:firstLine="390"/>
        <w:rPr>
          <w:rFonts w:ascii="Times New Roman" w:eastAsia="宋体" w:hAnsi="Times New Roman" w:cs="Times New Roman"/>
          <w:color w:val="333333"/>
          <w:sz w:val="18"/>
          <w:szCs w:val="14"/>
        </w:rPr>
      </w:pPr>
      <w:r>
        <w:rPr>
          <w:rFonts w:ascii="Times New Roman" w:eastAsia="宋体" w:hAnsi="Times New Roman" w:cs="Times New Roman" w:hint="eastAsia"/>
          <w:b/>
          <w:bCs/>
          <w:color w:val="333333"/>
          <w:kern w:val="0"/>
          <w:sz w:val="18"/>
          <w:szCs w:val="13"/>
          <w:shd w:val="clear" w:color="auto" w:fill="FFFFFF"/>
          <w:lang w:bidi="ar"/>
        </w:rPr>
        <w:t>八、主要完成人排名</w:t>
      </w:r>
    </w:p>
    <w:p w14:paraId="783E1F67" w14:textId="77777777" w:rsidR="00954987" w:rsidRDefault="00E01B59">
      <w:pPr>
        <w:widowControl/>
        <w:shd w:val="clear" w:color="auto" w:fill="FFFFFF"/>
        <w:spacing w:line="190" w:lineRule="atLeast"/>
        <w:ind w:firstLine="390"/>
        <w:rPr>
          <w:rFonts w:ascii="Times New Roman" w:eastAsia="宋体" w:hAnsi="Times New Roman" w:cs="Times New Roman"/>
          <w:color w:val="333333"/>
          <w:kern w:val="0"/>
          <w:sz w:val="18"/>
          <w:szCs w:val="13"/>
          <w:shd w:val="clear" w:color="auto" w:fill="FFFFFF"/>
          <w:lang w:bidi="ar"/>
        </w:rPr>
      </w:pPr>
      <w:r>
        <w:rPr>
          <w:rFonts w:ascii="Times New Roman" w:eastAsia="宋体" w:hAnsi="Times New Roman" w:cs="Times New Roman"/>
          <w:color w:val="333333"/>
          <w:kern w:val="0"/>
          <w:sz w:val="18"/>
          <w:szCs w:val="13"/>
          <w:shd w:val="clear" w:color="auto" w:fill="FFFFFF"/>
          <w:lang w:bidi="ar"/>
        </w:rPr>
        <w:t>孙世国</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刘凤玉</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胡贝贝</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李慧芳</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赵娜</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李中秋</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张鸿宇</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赵志昊</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张建峰</w:t>
      </w:r>
      <w:r>
        <w:rPr>
          <w:rFonts w:ascii="Times New Roman" w:eastAsia="宋体" w:hAnsi="Times New Roman" w:cs="Times New Roman" w:hint="eastAsia"/>
          <w:color w:val="333333"/>
          <w:kern w:val="0"/>
          <w:sz w:val="18"/>
          <w:szCs w:val="13"/>
          <w:shd w:val="clear" w:color="auto" w:fill="FFFFFF"/>
          <w:lang w:bidi="ar"/>
        </w:rPr>
        <w:t>、</w:t>
      </w:r>
      <w:r>
        <w:rPr>
          <w:rFonts w:ascii="Times New Roman" w:eastAsia="宋体" w:hAnsi="Times New Roman" w:cs="Times New Roman"/>
          <w:color w:val="333333"/>
          <w:kern w:val="0"/>
          <w:sz w:val="18"/>
          <w:szCs w:val="13"/>
          <w:shd w:val="clear" w:color="auto" w:fill="FFFFFF"/>
          <w:lang w:bidi="ar"/>
        </w:rPr>
        <w:t>王晶欣</w:t>
      </w:r>
    </w:p>
    <w:p w14:paraId="7A2DBF31" w14:textId="77777777" w:rsidR="00954987" w:rsidRDefault="00E01B59">
      <w:pPr>
        <w:widowControl/>
        <w:shd w:val="clear" w:color="auto" w:fill="FFFFFF"/>
        <w:spacing w:line="190" w:lineRule="atLeast"/>
        <w:ind w:firstLine="390"/>
        <w:rPr>
          <w:rFonts w:ascii="Times New Roman" w:eastAsia="宋体" w:hAnsi="Times New Roman" w:cs="Times New Roman"/>
          <w:b/>
          <w:bCs/>
          <w:color w:val="333333"/>
          <w:kern w:val="0"/>
          <w:sz w:val="18"/>
          <w:szCs w:val="13"/>
          <w:shd w:val="clear" w:color="auto" w:fill="FFFFFF"/>
          <w:lang w:bidi="ar"/>
        </w:rPr>
      </w:pPr>
      <w:r>
        <w:rPr>
          <w:rFonts w:ascii="Times New Roman" w:eastAsia="宋体" w:hAnsi="Times New Roman" w:cs="Times New Roman" w:hint="eastAsia"/>
          <w:b/>
          <w:bCs/>
          <w:color w:val="333333"/>
          <w:kern w:val="0"/>
          <w:sz w:val="18"/>
          <w:szCs w:val="13"/>
          <w:shd w:val="clear" w:color="auto" w:fill="FFFFFF"/>
          <w:lang w:bidi="ar"/>
        </w:rPr>
        <w:t>十、完成单位及排名</w:t>
      </w:r>
    </w:p>
    <w:p w14:paraId="5ECD96E2" w14:textId="77777777" w:rsidR="00954987" w:rsidRDefault="00E01B59">
      <w:pPr>
        <w:widowControl/>
        <w:shd w:val="clear" w:color="auto" w:fill="FFFFFF"/>
        <w:ind w:firstLineChars="200" w:firstLine="360"/>
        <w:rPr>
          <w:rFonts w:ascii="Times New Roman" w:eastAsia="宋体" w:hAnsi="Times New Roman" w:cs="Times New Roman"/>
          <w:color w:val="333333"/>
          <w:sz w:val="18"/>
          <w:szCs w:val="14"/>
        </w:rPr>
      </w:pPr>
      <w:r>
        <w:rPr>
          <w:rFonts w:ascii="Times New Roman" w:eastAsia="宋体" w:hAnsi="Times New Roman" w:cs="Times New Roman" w:hint="eastAsia"/>
          <w:color w:val="333333"/>
          <w:kern w:val="0"/>
          <w:sz w:val="18"/>
          <w:szCs w:val="13"/>
          <w:shd w:val="clear" w:color="auto" w:fill="FFFFFF"/>
          <w:lang w:bidi="ar"/>
        </w:rPr>
        <w:t>石河子大学、西北农林科技大学、大连理工大学、河北科技大学、贵州威利德制药有限公司、福建贝迪药业有限公司、广州艾鉧思科技有限公司</w:t>
      </w:r>
    </w:p>
    <w:sectPr w:rsidR="00954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2A981" w14:textId="77777777" w:rsidR="00E01B59" w:rsidRDefault="00E01B59" w:rsidP="00D22AD1">
      <w:r>
        <w:separator/>
      </w:r>
    </w:p>
  </w:endnote>
  <w:endnote w:type="continuationSeparator" w:id="0">
    <w:p w14:paraId="5C0DCC72" w14:textId="77777777" w:rsidR="00E01B59" w:rsidRDefault="00E01B59" w:rsidP="00D2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AEFEA" w14:textId="77777777" w:rsidR="00E01B59" w:rsidRDefault="00E01B59" w:rsidP="00D22AD1">
      <w:r>
        <w:separator/>
      </w:r>
    </w:p>
  </w:footnote>
  <w:footnote w:type="continuationSeparator" w:id="0">
    <w:p w14:paraId="0F4BE078" w14:textId="77777777" w:rsidR="00E01B59" w:rsidRDefault="00E01B59" w:rsidP="00D22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364A3"/>
    <w:multiLevelType w:val="singleLevel"/>
    <w:tmpl w:val="995364A3"/>
    <w:lvl w:ilvl="0">
      <w:start w:val="1"/>
      <w:numFmt w:val="decimal"/>
      <w:suff w:val="nothing"/>
      <w:lvlText w:val="%1．"/>
      <w:lvlJc w:val="left"/>
      <w:pPr>
        <w:ind w:left="0" w:firstLine="400"/>
      </w:pPr>
      <w:rPr>
        <w:rFonts w:hint="default"/>
      </w:rPr>
    </w:lvl>
  </w:abstractNum>
  <w:abstractNum w:abstractNumId="1">
    <w:nsid w:val="17C13F22"/>
    <w:multiLevelType w:val="singleLevel"/>
    <w:tmpl w:val="17C13F22"/>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87"/>
    <w:rsid w:val="00954987"/>
    <w:rsid w:val="00D22AD1"/>
    <w:rsid w:val="00E01B59"/>
    <w:rsid w:val="10150A56"/>
    <w:rsid w:val="143F2545"/>
    <w:rsid w:val="16CB6312"/>
    <w:rsid w:val="1B147046"/>
    <w:rsid w:val="1D1E0B35"/>
    <w:rsid w:val="1FC16008"/>
    <w:rsid w:val="2A71425E"/>
    <w:rsid w:val="31DC11D5"/>
    <w:rsid w:val="33BC7EDA"/>
    <w:rsid w:val="42A87384"/>
    <w:rsid w:val="479759BB"/>
    <w:rsid w:val="4A761B16"/>
    <w:rsid w:val="4C945A6B"/>
    <w:rsid w:val="4CEE62DB"/>
    <w:rsid w:val="4D9F75D5"/>
    <w:rsid w:val="4F697E9B"/>
    <w:rsid w:val="540939FA"/>
    <w:rsid w:val="544B5DC1"/>
    <w:rsid w:val="54CF07A0"/>
    <w:rsid w:val="586C6306"/>
    <w:rsid w:val="587E3E59"/>
    <w:rsid w:val="5A1D1FAE"/>
    <w:rsid w:val="5A58642B"/>
    <w:rsid w:val="5B776A6F"/>
    <w:rsid w:val="66C716C1"/>
    <w:rsid w:val="6D033285"/>
    <w:rsid w:val="6DFC5E4F"/>
    <w:rsid w:val="70E60EF4"/>
    <w:rsid w:val="73683E42"/>
    <w:rsid w:val="78A75788"/>
    <w:rsid w:val="79921C19"/>
    <w:rsid w:val="7B132447"/>
    <w:rsid w:val="7B5B24DE"/>
    <w:rsid w:val="7CB5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header"/>
    <w:basedOn w:val="a"/>
    <w:link w:val="Char"/>
    <w:rsid w:val="00D22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22AD1"/>
    <w:rPr>
      <w:rFonts w:asciiTheme="minorHAnsi" w:eastAsiaTheme="minorEastAsia" w:hAnsiTheme="minorHAnsi" w:cstheme="minorBidi"/>
      <w:kern w:val="2"/>
      <w:sz w:val="18"/>
      <w:szCs w:val="18"/>
    </w:rPr>
  </w:style>
  <w:style w:type="paragraph" w:styleId="a7">
    <w:name w:val="footer"/>
    <w:basedOn w:val="a"/>
    <w:link w:val="Char0"/>
    <w:rsid w:val="00D22AD1"/>
    <w:pPr>
      <w:tabs>
        <w:tab w:val="center" w:pos="4153"/>
        <w:tab w:val="right" w:pos="8306"/>
      </w:tabs>
      <w:snapToGrid w:val="0"/>
      <w:jc w:val="left"/>
    </w:pPr>
    <w:rPr>
      <w:sz w:val="18"/>
      <w:szCs w:val="18"/>
    </w:rPr>
  </w:style>
  <w:style w:type="character" w:customStyle="1" w:styleId="Char0">
    <w:name w:val="页脚 Char"/>
    <w:basedOn w:val="a0"/>
    <w:link w:val="a7"/>
    <w:rsid w:val="00D22AD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header"/>
    <w:basedOn w:val="a"/>
    <w:link w:val="Char"/>
    <w:rsid w:val="00D22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22AD1"/>
    <w:rPr>
      <w:rFonts w:asciiTheme="minorHAnsi" w:eastAsiaTheme="minorEastAsia" w:hAnsiTheme="minorHAnsi" w:cstheme="minorBidi"/>
      <w:kern w:val="2"/>
      <w:sz w:val="18"/>
      <w:szCs w:val="18"/>
    </w:rPr>
  </w:style>
  <w:style w:type="paragraph" w:styleId="a7">
    <w:name w:val="footer"/>
    <w:basedOn w:val="a"/>
    <w:link w:val="Char0"/>
    <w:rsid w:val="00D22AD1"/>
    <w:pPr>
      <w:tabs>
        <w:tab w:val="center" w:pos="4153"/>
        <w:tab w:val="right" w:pos="8306"/>
      </w:tabs>
      <w:snapToGrid w:val="0"/>
      <w:jc w:val="left"/>
    </w:pPr>
    <w:rPr>
      <w:sz w:val="18"/>
      <w:szCs w:val="18"/>
    </w:rPr>
  </w:style>
  <w:style w:type="character" w:customStyle="1" w:styleId="Char0">
    <w:name w:val="页脚 Char"/>
    <w:basedOn w:val="a0"/>
    <w:link w:val="a7"/>
    <w:rsid w:val="00D22A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717</Words>
  <Characters>4090</Characters>
  <Application>Microsoft Office Word</Application>
  <DocSecurity>0</DocSecurity>
  <Lines>34</Lines>
  <Paragraphs>9</Paragraphs>
  <ScaleCrop>false</ScaleCrop>
  <Company>china</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86133</dc:creator>
  <cp:lastModifiedBy>吕璐</cp:lastModifiedBy>
  <cp:revision>2</cp:revision>
  <dcterms:created xsi:type="dcterms:W3CDTF">2024-12-31T08:46:00Z</dcterms:created>
  <dcterms:modified xsi:type="dcterms:W3CDTF">2025-01-02T09:06:00Z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eyJoZGlkIjoiMzEwNTM5NzYwMDRjMzkwZTVkZjY2ODkwMGIxNGU0OTUiLCJ1c2VySWQiOiIyODM3ODYzMDgifQ==</vt:lpwstr>
  </property>
  <property fmtid="{D5CDD505-2E9C-101B-9397-08002B2CF9AE}" pid="4" name="ICV">
    <vt:lpwstr>04965BADB0FC43E89F60726ED33F226B_12</vt:lpwstr>
  </property>
</Properties>
</file>